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30DB3" w:rsidRDefault="00696B63" w:rsidP="002D5188">
      <w:pPr>
        <w:spacing w:line="276" w:lineRule="auto"/>
        <w:ind w:left="283" w:right="283"/>
        <w:jc w:val="center"/>
        <w:rPr>
          <w:rFonts w:ascii="Times New Roman" w:hAnsi="Times New Roman" w:cs="Times New Roman"/>
          <w:b/>
          <w:szCs w:val="24"/>
        </w:rPr>
      </w:pPr>
      <w:r w:rsidRPr="007532D3">
        <w:rPr>
          <w:rFonts w:ascii="Times New Roman" w:hAnsi="Times New Roman" w:cs="Times New Roman"/>
          <w:b/>
          <w:szCs w:val="24"/>
        </w:rPr>
        <w:t>Umowa powierzenia przetwarzania danych osobowych</w:t>
      </w:r>
    </w:p>
    <w:p w:rsidR="00FC3A12" w:rsidRDefault="00FC3A12" w:rsidP="002D5188">
      <w:pPr>
        <w:pStyle w:val="Default"/>
        <w:spacing w:before="120" w:line="276" w:lineRule="auto"/>
        <w:ind w:right="283"/>
        <w:jc w:val="both"/>
        <w:rPr>
          <w:rFonts w:ascii="Times New Roman" w:hAnsi="Times New Roman" w:cs="Times New Roman"/>
          <w:color w:val="auto"/>
        </w:rPr>
      </w:pPr>
      <w:r w:rsidRPr="007532D3">
        <w:rPr>
          <w:rFonts w:ascii="Times New Roman" w:hAnsi="Times New Roman" w:cs="Times New Roman"/>
          <w:color w:val="auto"/>
        </w:rPr>
        <w:t xml:space="preserve">zawarta w dniu </w:t>
      </w:r>
      <w:r w:rsidR="00B8653A">
        <w:rPr>
          <w:rFonts w:ascii="Times New Roman" w:hAnsi="Times New Roman" w:cs="Times New Roman"/>
          <w:color w:val="auto"/>
        </w:rPr>
        <w:t>………</w:t>
      </w:r>
      <w:r w:rsidR="002D5188">
        <w:rPr>
          <w:rFonts w:ascii="Times New Roman" w:hAnsi="Times New Roman" w:cs="Times New Roman"/>
          <w:color w:val="auto"/>
        </w:rPr>
        <w:t xml:space="preserve">r. </w:t>
      </w:r>
      <w:r w:rsidR="00FF4BF4">
        <w:rPr>
          <w:rFonts w:ascii="Times New Roman" w:hAnsi="Times New Roman" w:cs="Times New Roman"/>
          <w:color w:val="auto"/>
        </w:rPr>
        <w:t>w</w:t>
      </w:r>
      <w:r w:rsidR="002D5188">
        <w:rPr>
          <w:rFonts w:ascii="Times New Roman" w:hAnsi="Times New Roman" w:cs="Times New Roman"/>
          <w:color w:val="auto"/>
        </w:rPr>
        <w:t xml:space="preserve"> </w:t>
      </w:r>
      <w:r w:rsidR="0019193E">
        <w:rPr>
          <w:rFonts w:ascii="Times New Roman" w:hAnsi="Times New Roman" w:cs="Times New Roman"/>
          <w:color w:val="auto"/>
        </w:rPr>
        <w:t>Busku-Zdroju</w:t>
      </w:r>
      <w:r w:rsidR="002D5188">
        <w:rPr>
          <w:rFonts w:ascii="Times New Roman" w:hAnsi="Times New Roman" w:cs="Times New Roman"/>
          <w:color w:val="auto"/>
        </w:rPr>
        <w:t xml:space="preserve"> </w:t>
      </w:r>
      <w:r w:rsidRPr="007532D3">
        <w:rPr>
          <w:rFonts w:ascii="Times New Roman" w:hAnsi="Times New Roman" w:cs="Times New Roman"/>
          <w:color w:val="auto"/>
        </w:rPr>
        <w:t>pomiędzy:</w:t>
      </w:r>
    </w:p>
    <w:p w:rsidR="002D5188" w:rsidRPr="007532D3" w:rsidRDefault="002D5188" w:rsidP="002D5188">
      <w:pPr>
        <w:pStyle w:val="Default"/>
        <w:spacing w:before="120" w:line="276" w:lineRule="auto"/>
        <w:ind w:right="283"/>
        <w:jc w:val="both"/>
        <w:rPr>
          <w:rFonts w:ascii="Times New Roman" w:hAnsi="Times New Roman" w:cs="Times New Roman"/>
          <w:color w:val="auto"/>
        </w:rPr>
      </w:pPr>
    </w:p>
    <w:p w:rsidR="002D5188" w:rsidRPr="005C557E" w:rsidRDefault="002D5188" w:rsidP="002D5188">
      <w:pPr>
        <w:spacing w:line="276" w:lineRule="auto"/>
        <w:jc w:val="both"/>
        <w:rPr>
          <w:rFonts w:ascii="Times New Roman" w:hAnsi="Times New Roman" w:cs="Times New Roman"/>
          <w:szCs w:val="24"/>
        </w:rPr>
      </w:pPr>
      <w:r w:rsidRPr="005C557E">
        <w:rPr>
          <w:rFonts w:ascii="Times New Roman" w:hAnsi="Times New Roman" w:cs="Times New Roman"/>
          <w:b/>
          <w:szCs w:val="24"/>
        </w:rPr>
        <w:t>Zespołem Opieki Zdrowotnej w Busku - Zdroju, 28 – 100 Busko – Zdrój, ul. Bohaterów Warszawy 67</w:t>
      </w:r>
      <w:r w:rsidRPr="005C557E">
        <w:rPr>
          <w:rFonts w:ascii="Times New Roman" w:hAnsi="Times New Roman" w:cs="Times New Roman"/>
          <w:szCs w:val="24"/>
        </w:rPr>
        <w:t xml:space="preserve">, </w:t>
      </w:r>
    </w:p>
    <w:p w:rsidR="002D5188" w:rsidRPr="005C557E" w:rsidRDefault="002D5188" w:rsidP="002D5188">
      <w:pPr>
        <w:spacing w:line="276" w:lineRule="auto"/>
        <w:jc w:val="both"/>
        <w:rPr>
          <w:rFonts w:ascii="Times New Roman" w:hAnsi="Times New Roman" w:cs="Times New Roman"/>
          <w:b/>
          <w:szCs w:val="24"/>
        </w:rPr>
      </w:pPr>
      <w:r w:rsidRPr="005C557E">
        <w:rPr>
          <w:rFonts w:ascii="Times New Roman" w:hAnsi="Times New Roman" w:cs="Times New Roman"/>
          <w:szCs w:val="24"/>
        </w:rPr>
        <w:t>wpisanym do Krajowego Rejestru Sądowego prowadzonego przez Sąd Rejonowy w Kielcach, X Wydział Gospodarczy Krajowego Rejestru Sądowego Nr KRS 0000005019, NIP 655-16-62-705, REGON: 000311467; reprezentowanym przez:</w:t>
      </w:r>
    </w:p>
    <w:p w:rsidR="002D5188" w:rsidRPr="005C557E" w:rsidRDefault="002D5188" w:rsidP="002D5188">
      <w:pPr>
        <w:widowControl w:val="0"/>
        <w:numPr>
          <w:ilvl w:val="0"/>
          <w:numId w:val="25"/>
        </w:numPr>
        <w:suppressAutoHyphens w:val="0"/>
        <w:overflowPunct w:val="0"/>
        <w:autoSpaceDE w:val="0"/>
        <w:autoSpaceDN w:val="0"/>
        <w:adjustRightInd w:val="0"/>
        <w:spacing w:line="276" w:lineRule="auto"/>
        <w:jc w:val="both"/>
        <w:textAlignment w:val="baseline"/>
      </w:pPr>
      <w:r w:rsidRPr="000274EA">
        <w:rPr>
          <w:rFonts w:ascii="Times New Roman" w:hAnsi="Times New Roman" w:cs="Times New Roman"/>
          <w:b/>
          <w:szCs w:val="24"/>
        </w:rPr>
        <w:t xml:space="preserve">Janinę Dobaj - Dyrektora Zespołu Opieki Zdrowotnej w Busku-Zdroju </w:t>
      </w:r>
    </w:p>
    <w:p w:rsidR="00E9285E" w:rsidRDefault="00E9285E" w:rsidP="002D5188">
      <w:pPr>
        <w:pStyle w:val="Default"/>
        <w:spacing w:line="276" w:lineRule="auto"/>
        <w:ind w:right="283"/>
        <w:jc w:val="both"/>
        <w:rPr>
          <w:rFonts w:ascii="Times New Roman" w:hAnsi="Times New Roman" w:cs="Times New Roman"/>
          <w:color w:val="auto"/>
        </w:rPr>
      </w:pPr>
    </w:p>
    <w:p w:rsidR="002D5188" w:rsidRPr="007532D3" w:rsidRDefault="002D5188" w:rsidP="002D5188">
      <w:pPr>
        <w:pStyle w:val="Default"/>
        <w:spacing w:line="276" w:lineRule="auto"/>
        <w:ind w:right="283"/>
        <w:jc w:val="both"/>
        <w:rPr>
          <w:rFonts w:ascii="Times New Roman" w:hAnsi="Times New Roman" w:cs="Times New Roman"/>
          <w:color w:val="auto"/>
        </w:rPr>
      </w:pPr>
      <w:r w:rsidRPr="007532D3">
        <w:rPr>
          <w:rFonts w:ascii="Times New Roman" w:hAnsi="Times New Roman" w:cs="Times New Roman"/>
          <w:color w:val="auto"/>
        </w:rPr>
        <w:t>zwanym w dalszej części niniejszej umowy „</w:t>
      </w:r>
      <w:r w:rsidRPr="007532D3">
        <w:rPr>
          <w:rFonts w:ascii="Times New Roman" w:hAnsi="Times New Roman" w:cs="Times New Roman"/>
          <w:b/>
          <w:color w:val="auto"/>
        </w:rPr>
        <w:t>Administratorem</w:t>
      </w:r>
      <w:r w:rsidRPr="007532D3">
        <w:rPr>
          <w:rFonts w:ascii="Times New Roman" w:hAnsi="Times New Roman" w:cs="Times New Roman"/>
          <w:color w:val="auto"/>
        </w:rPr>
        <w:t xml:space="preserve">” </w:t>
      </w:r>
    </w:p>
    <w:p w:rsidR="002D5188" w:rsidRDefault="002D5188" w:rsidP="002D5188">
      <w:pPr>
        <w:pStyle w:val="western"/>
        <w:spacing w:before="0" w:after="0" w:line="276" w:lineRule="auto"/>
        <w:jc w:val="both"/>
      </w:pPr>
    </w:p>
    <w:p w:rsidR="002D5188" w:rsidRDefault="002D5188" w:rsidP="002D5188">
      <w:pPr>
        <w:pStyle w:val="western"/>
        <w:spacing w:before="0" w:after="0" w:line="276" w:lineRule="auto"/>
        <w:jc w:val="both"/>
      </w:pPr>
      <w:r>
        <w:t>a</w:t>
      </w:r>
    </w:p>
    <w:p w:rsidR="00411E10" w:rsidRPr="00654ECE" w:rsidRDefault="00B8653A" w:rsidP="00654ECE">
      <w:pPr>
        <w:spacing w:line="276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……..</w:t>
      </w:r>
    </w:p>
    <w:p w:rsidR="00411E10" w:rsidRPr="00654ECE" w:rsidRDefault="00411E10" w:rsidP="00654ECE">
      <w:pPr>
        <w:spacing w:line="276" w:lineRule="auto"/>
        <w:jc w:val="both"/>
        <w:rPr>
          <w:rFonts w:ascii="Times New Roman" w:hAnsi="Times New Roman" w:cs="Times New Roman"/>
        </w:rPr>
      </w:pPr>
      <w:r w:rsidRPr="00654ECE">
        <w:rPr>
          <w:rFonts w:ascii="Times New Roman" w:hAnsi="Times New Roman" w:cs="Times New Roman"/>
        </w:rPr>
        <w:t xml:space="preserve">zwanym dalej </w:t>
      </w:r>
      <w:r w:rsidRPr="00654ECE">
        <w:rPr>
          <w:rFonts w:ascii="Times New Roman" w:hAnsi="Times New Roman" w:cs="Times New Roman"/>
          <w:b/>
        </w:rPr>
        <w:t>„Wykonawcą”</w:t>
      </w:r>
      <w:r w:rsidRPr="00654ECE">
        <w:rPr>
          <w:rFonts w:ascii="Times New Roman" w:hAnsi="Times New Roman" w:cs="Times New Roman"/>
        </w:rPr>
        <w:t>, reprezentowanym przez:</w:t>
      </w:r>
    </w:p>
    <w:p w:rsidR="00E9285E" w:rsidRDefault="00885E5C" w:rsidP="00B8653A">
      <w:pPr>
        <w:pStyle w:val="Default"/>
        <w:numPr>
          <w:ilvl w:val="0"/>
          <w:numId w:val="27"/>
        </w:numPr>
        <w:spacing w:line="276" w:lineRule="auto"/>
        <w:ind w:right="283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………………………..</w:t>
      </w:r>
    </w:p>
    <w:p w:rsidR="00B8653A" w:rsidRDefault="00B8653A" w:rsidP="00E9285E">
      <w:pPr>
        <w:pStyle w:val="Default"/>
        <w:spacing w:line="276" w:lineRule="auto"/>
        <w:ind w:right="283"/>
        <w:jc w:val="both"/>
        <w:rPr>
          <w:rFonts w:ascii="Times New Roman" w:hAnsi="Times New Roman" w:cs="Times New Roman"/>
          <w:color w:val="auto"/>
        </w:rPr>
      </w:pPr>
    </w:p>
    <w:p w:rsidR="00696B63" w:rsidRPr="00E9285E" w:rsidRDefault="000047DF" w:rsidP="00E9285E">
      <w:pPr>
        <w:pStyle w:val="Default"/>
        <w:spacing w:line="276" w:lineRule="auto"/>
        <w:ind w:right="283"/>
        <w:jc w:val="both"/>
        <w:rPr>
          <w:rFonts w:ascii="Times New Roman" w:hAnsi="Times New Roman" w:cs="Times New Roman"/>
          <w:b/>
          <w:color w:val="auto"/>
        </w:rPr>
      </w:pPr>
      <w:r w:rsidRPr="000047DF">
        <w:rPr>
          <w:rFonts w:ascii="Times New Roman" w:hAnsi="Times New Roman" w:cs="Times New Roman"/>
          <w:color w:val="auto"/>
        </w:rPr>
        <w:t xml:space="preserve">zwaną w dalszej części niniejszej umowy </w:t>
      </w:r>
      <w:r w:rsidRPr="00E9285E">
        <w:rPr>
          <w:rFonts w:ascii="Times New Roman" w:hAnsi="Times New Roman" w:cs="Times New Roman"/>
          <w:b/>
          <w:color w:val="auto"/>
        </w:rPr>
        <w:t>„Podmiotem przetwarzającym”</w:t>
      </w:r>
    </w:p>
    <w:p w:rsidR="00696B63" w:rsidRPr="00967279" w:rsidRDefault="00696B63" w:rsidP="00E9285E">
      <w:pPr>
        <w:pStyle w:val="Default"/>
        <w:spacing w:before="120" w:line="276" w:lineRule="auto"/>
        <w:ind w:right="283"/>
        <w:jc w:val="both"/>
        <w:rPr>
          <w:rFonts w:ascii="Times New Roman" w:hAnsi="Times New Roman" w:cs="Times New Roman"/>
          <w:color w:val="auto"/>
        </w:rPr>
      </w:pPr>
      <w:r w:rsidRPr="007532D3">
        <w:rPr>
          <w:rFonts w:ascii="Times New Roman" w:hAnsi="Times New Roman" w:cs="Times New Roman"/>
          <w:color w:val="auto"/>
        </w:rPr>
        <w:t xml:space="preserve">dalej również łącznie </w:t>
      </w:r>
      <w:r w:rsidRPr="00FF4BF4">
        <w:rPr>
          <w:rFonts w:ascii="Times New Roman" w:hAnsi="Times New Roman" w:cs="Times New Roman"/>
          <w:b/>
          <w:color w:val="auto"/>
        </w:rPr>
        <w:t>Strony</w:t>
      </w:r>
      <w:r w:rsidRPr="007532D3">
        <w:rPr>
          <w:rFonts w:ascii="Times New Roman" w:hAnsi="Times New Roman" w:cs="Times New Roman"/>
          <w:color w:val="auto"/>
        </w:rPr>
        <w:t xml:space="preserve"> lub osobno </w:t>
      </w:r>
      <w:r w:rsidRPr="00FF4BF4">
        <w:rPr>
          <w:rFonts w:ascii="Times New Roman" w:hAnsi="Times New Roman" w:cs="Times New Roman"/>
          <w:b/>
          <w:color w:val="auto"/>
        </w:rPr>
        <w:t>Strona</w:t>
      </w:r>
      <w:r w:rsidR="00967279" w:rsidRPr="00967279">
        <w:rPr>
          <w:rFonts w:ascii="Times New Roman" w:hAnsi="Times New Roman" w:cs="Times New Roman"/>
          <w:color w:val="auto"/>
        </w:rPr>
        <w:t>.</w:t>
      </w:r>
    </w:p>
    <w:p w:rsidR="00FF4BF4" w:rsidRPr="007532D3" w:rsidRDefault="00FF4BF4" w:rsidP="002D5188">
      <w:pPr>
        <w:pStyle w:val="Default"/>
        <w:spacing w:before="120" w:line="276" w:lineRule="auto"/>
        <w:ind w:left="283" w:right="283"/>
        <w:jc w:val="both"/>
        <w:rPr>
          <w:rFonts w:ascii="Times New Roman" w:hAnsi="Times New Roman" w:cs="Times New Roman"/>
          <w:b/>
          <w:bCs/>
          <w:color w:val="auto"/>
        </w:rPr>
      </w:pPr>
    </w:p>
    <w:p w:rsidR="00696B63" w:rsidRPr="007532D3" w:rsidRDefault="00696B63" w:rsidP="007532D3">
      <w:pPr>
        <w:pStyle w:val="Default"/>
        <w:spacing w:before="120"/>
        <w:ind w:left="283" w:right="283"/>
        <w:jc w:val="center"/>
        <w:rPr>
          <w:rFonts w:ascii="Times New Roman" w:hAnsi="Times New Roman" w:cs="Times New Roman"/>
          <w:b/>
          <w:bCs/>
          <w:color w:val="auto"/>
        </w:rPr>
      </w:pPr>
      <w:r w:rsidRPr="007532D3">
        <w:rPr>
          <w:rFonts w:ascii="Times New Roman" w:hAnsi="Times New Roman" w:cs="Times New Roman"/>
          <w:b/>
          <w:bCs/>
          <w:color w:val="auto"/>
        </w:rPr>
        <w:t>§ 1</w:t>
      </w:r>
    </w:p>
    <w:p w:rsidR="00696B63" w:rsidRDefault="00696B63" w:rsidP="007532D3">
      <w:pPr>
        <w:pStyle w:val="Default"/>
        <w:spacing w:before="120"/>
        <w:ind w:left="283" w:right="283"/>
        <w:jc w:val="center"/>
        <w:rPr>
          <w:rFonts w:ascii="Times New Roman" w:hAnsi="Times New Roman" w:cs="Times New Roman"/>
          <w:b/>
          <w:bCs/>
          <w:color w:val="auto"/>
        </w:rPr>
      </w:pPr>
      <w:r w:rsidRPr="007532D3">
        <w:rPr>
          <w:rFonts w:ascii="Times New Roman" w:hAnsi="Times New Roman" w:cs="Times New Roman"/>
          <w:b/>
          <w:bCs/>
          <w:color w:val="auto"/>
        </w:rPr>
        <w:t>Powierzenie przetwarzania danych osobowych</w:t>
      </w:r>
    </w:p>
    <w:p w:rsidR="00FF4BF4" w:rsidRPr="007532D3" w:rsidRDefault="00FF4BF4" w:rsidP="007532D3">
      <w:pPr>
        <w:pStyle w:val="Default"/>
        <w:spacing w:before="120"/>
        <w:ind w:left="283" w:right="283"/>
        <w:jc w:val="center"/>
        <w:rPr>
          <w:rFonts w:ascii="Times New Roman" w:hAnsi="Times New Roman" w:cs="Times New Roman"/>
          <w:color w:val="auto"/>
        </w:rPr>
      </w:pPr>
    </w:p>
    <w:p w:rsidR="00696B63" w:rsidRPr="007532D3" w:rsidRDefault="00696B63" w:rsidP="007532D3">
      <w:pPr>
        <w:pStyle w:val="doc-ti"/>
        <w:numPr>
          <w:ilvl w:val="0"/>
          <w:numId w:val="6"/>
        </w:numPr>
        <w:spacing w:before="120" w:after="0"/>
        <w:ind w:left="283" w:right="283"/>
        <w:jc w:val="both"/>
      </w:pPr>
      <w:r w:rsidRPr="007532D3">
        <w:rPr>
          <w:b w:val="0"/>
        </w:rPr>
        <w:t xml:space="preserve">W związku z wejściem w życie Ustawy o Ochronie Danych Osobowych (Dz.U. </w:t>
      </w:r>
      <w:r w:rsidR="00FF4BF4">
        <w:rPr>
          <w:b w:val="0"/>
        </w:rPr>
        <w:t>Dz.  U.  z  2019</w:t>
      </w:r>
      <w:r w:rsidR="00A83001" w:rsidRPr="007532D3">
        <w:rPr>
          <w:b w:val="0"/>
        </w:rPr>
        <w:t xml:space="preserve"> r. poz. 1781</w:t>
      </w:r>
      <w:r w:rsidRPr="007532D3">
        <w:rPr>
          <w:b w:val="0"/>
        </w:rPr>
        <w:t xml:space="preserve">) strony zawierają niniejszą umowę powierzenia przetwarzania danych osobowych zgodną z Art. 28 ustęp 3 </w:t>
      </w:r>
      <w:hyperlink r:id="rId7" w:history="1">
        <w:r w:rsidRPr="007532D3">
          <w:rPr>
            <w:rStyle w:val="Hipercze"/>
            <w:color w:val="auto"/>
          </w:rPr>
          <w:t>ROZPORZĄDZENIA</w:t>
        </w:r>
      </w:hyperlink>
      <w:r w:rsidR="00FF4BF4">
        <w:rPr>
          <w:b w:val="0"/>
        </w:rPr>
        <w:t xml:space="preserve"> PARLAMENTU EUROPEJSKIEGO I </w:t>
      </w:r>
      <w:r w:rsidRPr="007532D3">
        <w:rPr>
          <w:b w:val="0"/>
        </w:rPr>
        <w:t>RADY (UE) 2016/679 z dnia 27 kwietnia 2016 r. w sp</w:t>
      </w:r>
      <w:r w:rsidR="00FF4BF4">
        <w:rPr>
          <w:b w:val="0"/>
        </w:rPr>
        <w:t xml:space="preserve">rawie ochrony osób fizycznych w </w:t>
      </w:r>
      <w:r w:rsidRPr="007532D3">
        <w:rPr>
          <w:b w:val="0"/>
        </w:rPr>
        <w:t>związ</w:t>
      </w:r>
      <w:r w:rsidR="00FF4BF4">
        <w:rPr>
          <w:b w:val="0"/>
        </w:rPr>
        <w:t xml:space="preserve">ku z </w:t>
      </w:r>
      <w:r w:rsidRPr="007532D3">
        <w:rPr>
          <w:b w:val="0"/>
        </w:rPr>
        <w:t>pr</w:t>
      </w:r>
      <w:r w:rsidR="00FF4BF4">
        <w:rPr>
          <w:b w:val="0"/>
        </w:rPr>
        <w:t xml:space="preserve">zetwarzaniem danych osobowych i w </w:t>
      </w:r>
      <w:r w:rsidRPr="007532D3">
        <w:rPr>
          <w:b w:val="0"/>
        </w:rPr>
        <w:t>sprawie swobodnego przepływu takich danych oraz uchylenia dyrektywy 95</w:t>
      </w:r>
      <w:r w:rsidR="00FF4BF4">
        <w:rPr>
          <w:b w:val="0"/>
        </w:rPr>
        <w:t xml:space="preserve">/46/WE (ogólne rozporządzenie o </w:t>
      </w:r>
      <w:r w:rsidRPr="007532D3">
        <w:rPr>
          <w:b w:val="0"/>
        </w:rPr>
        <w:t>ochronie danych) zwanego dalej</w:t>
      </w:r>
      <w:r w:rsidRPr="007532D3">
        <w:t xml:space="preserve"> „</w:t>
      </w:r>
      <w:hyperlink r:id="rId8" w:history="1">
        <w:r w:rsidRPr="007532D3">
          <w:rPr>
            <w:rStyle w:val="Hipercze"/>
            <w:color w:val="auto"/>
          </w:rPr>
          <w:t>Rozporządzeniem</w:t>
        </w:r>
      </w:hyperlink>
      <w:r w:rsidRPr="007532D3">
        <w:t>”</w:t>
      </w:r>
    </w:p>
    <w:p w:rsidR="00696B63" w:rsidRPr="007532D3" w:rsidRDefault="00696B63" w:rsidP="007532D3">
      <w:pPr>
        <w:pStyle w:val="doc-ti"/>
        <w:numPr>
          <w:ilvl w:val="0"/>
          <w:numId w:val="6"/>
        </w:numPr>
        <w:spacing w:before="120" w:after="0"/>
        <w:ind w:left="283" w:right="283"/>
        <w:jc w:val="both"/>
      </w:pPr>
      <w:r w:rsidRPr="007532D3">
        <w:t xml:space="preserve">Administrator </w:t>
      </w:r>
      <w:r w:rsidRPr="007532D3">
        <w:rPr>
          <w:b w:val="0"/>
        </w:rPr>
        <w:t>powierza</w:t>
      </w:r>
      <w:r w:rsidRPr="007532D3">
        <w:t xml:space="preserve"> Podmiotowi przetwarzającemu </w:t>
      </w:r>
      <w:r w:rsidRPr="007532D3">
        <w:rPr>
          <w:b w:val="0"/>
        </w:rPr>
        <w:t>przetwarzanie danych osobowych</w:t>
      </w:r>
      <w:r w:rsidR="00654ECE">
        <w:rPr>
          <w:b w:val="0"/>
        </w:rPr>
        <w:t xml:space="preserve"> </w:t>
      </w:r>
      <w:r w:rsidRPr="007532D3">
        <w:rPr>
          <w:b w:val="0"/>
        </w:rPr>
        <w:t xml:space="preserve">w trybie art. 28 </w:t>
      </w:r>
      <w:r w:rsidRPr="00FF4BF4">
        <w:t>Rozporządzenia</w:t>
      </w:r>
      <w:r w:rsidR="00CB4E70" w:rsidRPr="007532D3">
        <w:rPr>
          <w:b w:val="0"/>
        </w:rPr>
        <w:t>.</w:t>
      </w:r>
    </w:p>
    <w:p w:rsidR="00696B63" w:rsidRPr="007532D3" w:rsidRDefault="00696B63" w:rsidP="007532D3">
      <w:pPr>
        <w:pStyle w:val="Default"/>
        <w:numPr>
          <w:ilvl w:val="0"/>
          <w:numId w:val="6"/>
        </w:numPr>
        <w:spacing w:before="120"/>
        <w:ind w:left="283" w:right="283"/>
        <w:jc w:val="both"/>
        <w:rPr>
          <w:rFonts w:ascii="Times New Roman" w:hAnsi="Times New Roman" w:cs="Times New Roman"/>
          <w:color w:val="auto"/>
        </w:rPr>
      </w:pPr>
      <w:r w:rsidRPr="007532D3">
        <w:rPr>
          <w:rFonts w:ascii="Times New Roman" w:hAnsi="Times New Roman" w:cs="Times New Roman"/>
          <w:b/>
          <w:color w:val="auto"/>
        </w:rPr>
        <w:t>Administrator</w:t>
      </w:r>
      <w:r w:rsidRPr="007532D3">
        <w:rPr>
          <w:rFonts w:ascii="Times New Roman" w:hAnsi="Times New Roman" w:cs="Times New Roman"/>
          <w:color w:val="auto"/>
        </w:rPr>
        <w:t xml:space="preserve"> oświadcza, że w rozumieniu </w:t>
      </w:r>
      <w:r w:rsidRPr="00FF4BF4">
        <w:rPr>
          <w:rFonts w:ascii="Times New Roman" w:hAnsi="Times New Roman" w:cs="Times New Roman"/>
          <w:b/>
          <w:color w:val="auto"/>
        </w:rPr>
        <w:t>Rozporządzenia</w:t>
      </w:r>
      <w:r w:rsidRPr="007532D3">
        <w:rPr>
          <w:rFonts w:ascii="Times New Roman" w:hAnsi="Times New Roman" w:cs="Times New Roman"/>
          <w:color w:val="auto"/>
        </w:rPr>
        <w:t xml:space="preserve"> jest „</w:t>
      </w:r>
      <w:r w:rsidRPr="00FF4BF4">
        <w:rPr>
          <w:rFonts w:ascii="Times New Roman" w:hAnsi="Times New Roman" w:cs="Times New Roman"/>
          <w:b/>
          <w:color w:val="auto"/>
        </w:rPr>
        <w:t>Administratorem</w:t>
      </w:r>
      <w:r w:rsidRPr="007532D3">
        <w:rPr>
          <w:rFonts w:ascii="Times New Roman" w:hAnsi="Times New Roman" w:cs="Times New Roman"/>
          <w:color w:val="auto"/>
        </w:rPr>
        <w:t xml:space="preserve">” danych osobowych, których przetwarzanie powierza </w:t>
      </w:r>
      <w:r w:rsidRPr="00FF4BF4">
        <w:rPr>
          <w:rFonts w:ascii="Times New Roman" w:hAnsi="Times New Roman" w:cs="Times New Roman"/>
          <w:b/>
          <w:color w:val="auto"/>
        </w:rPr>
        <w:t>Podmiotowi przetwarzającemu</w:t>
      </w:r>
      <w:r w:rsidRPr="007532D3">
        <w:rPr>
          <w:rFonts w:ascii="Times New Roman" w:hAnsi="Times New Roman" w:cs="Times New Roman"/>
          <w:color w:val="auto"/>
        </w:rPr>
        <w:t xml:space="preserve">. </w:t>
      </w:r>
    </w:p>
    <w:p w:rsidR="00696B63" w:rsidRPr="007532D3" w:rsidRDefault="00696B63" w:rsidP="007532D3">
      <w:pPr>
        <w:pStyle w:val="Default"/>
        <w:numPr>
          <w:ilvl w:val="0"/>
          <w:numId w:val="6"/>
        </w:numPr>
        <w:spacing w:before="120"/>
        <w:ind w:left="283" w:right="283"/>
        <w:jc w:val="both"/>
        <w:rPr>
          <w:rFonts w:ascii="Times New Roman" w:hAnsi="Times New Roman" w:cs="Times New Roman"/>
          <w:color w:val="auto"/>
        </w:rPr>
      </w:pPr>
      <w:r w:rsidRPr="007532D3">
        <w:rPr>
          <w:rFonts w:ascii="Times New Roman" w:hAnsi="Times New Roman" w:cs="Times New Roman"/>
          <w:b/>
          <w:color w:val="auto"/>
        </w:rPr>
        <w:t>Administrator</w:t>
      </w:r>
      <w:r w:rsidRPr="007532D3">
        <w:rPr>
          <w:rFonts w:ascii="Times New Roman" w:hAnsi="Times New Roman" w:cs="Times New Roman"/>
          <w:color w:val="auto"/>
        </w:rPr>
        <w:t xml:space="preserve"> powierza </w:t>
      </w:r>
      <w:r w:rsidRPr="007532D3">
        <w:rPr>
          <w:rFonts w:ascii="Times New Roman" w:hAnsi="Times New Roman" w:cs="Times New Roman"/>
          <w:b/>
          <w:color w:val="auto"/>
        </w:rPr>
        <w:t>Podmiotowi przetwarzającemu</w:t>
      </w:r>
      <w:r w:rsidRPr="007532D3">
        <w:rPr>
          <w:rFonts w:ascii="Times New Roman" w:hAnsi="Times New Roman" w:cs="Times New Roman"/>
          <w:color w:val="auto"/>
        </w:rPr>
        <w:t xml:space="preserve"> przetwarzanie danych osobowy</w:t>
      </w:r>
      <w:r w:rsidR="00830DB3" w:rsidRPr="007532D3">
        <w:rPr>
          <w:rFonts w:ascii="Times New Roman" w:hAnsi="Times New Roman" w:cs="Times New Roman"/>
          <w:color w:val="auto"/>
        </w:rPr>
        <w:t xml:space="preserve">ch </w:t>
      </w:r>
      <w:r w:rsidR="00CB4E70" w:rsidRPr="007532D3">
        <w:rPr>
          <w:rFonts w:ascii="Times New Roman" w:hAnsi="Times New Roman" w:cs="Times New Roman"/>
          <w:color w:val="auto"/>
        </w:rPr>
        <w:t>na zasadach określonych w §</w:t>
      </w:r>
      <w:r w:rsidR="00FF4BF4">
        <w:rPr>
          <w:rFonts w:ascii="Times New Roman" w:hAnsi="Times New Roman" w:cs="Times New Roman"/>
          <w:color w:val="auto"/>
        </w:rPr>
        <w:t>2 niniejszej u</w:t>
      </w:r>
      <w:r w:rsidRPr="007532D3">
        <w:rPr>
          <w:rFonts w:ascii="Times New Roman" w:hAnsi="Times New Roman" w:cs="Times New Roman"/>
          <w:color w:val="auto"/>
        </w:rPr>
        <w:t xml:space="preserve">mowy. Powierzenie danych osobowych Podmiotowi Przetwarzającemu następuje w celu wykonania umowy </w:t>
      </w:r>
      <w:r w:rsidR="00CB4E70" w:rsidRPr="007532D3">
        <w:rPr>
          <w:rFonts w:ascii="Times New Roman" w:hAnsi="Times New Roman" w:cs="Times New Roman"/>
          <w:color w:val="auto"/>
        </w:rPr>
        <w:t xml:space="preserve">nr </w:t>
      </w:r>
      <w:r w:rsidR="00B8653A">
        <w:rPr>
          <w:rFonts w:ascii="Times New Roman" w:hAnsi="Times New Roman" w:cs="Times New Roman"/>
          <w:b/>
          <w:color w:val="auto"/>
        </w:rPr>
        <w:t>…………</w:t>
      </w:r>
      <w:r w:rsidR="00E9285E" w:rsidRPr="00E9285E">
        <w:rPr>
          <w:rFonts w:ascii="Times New Roman" w:hAnsi="Times New Roman" w:cs="Times New Roman"/>
          <w:b/>
          <w:color w:val="auto"/>
        </w:rPr>
        <w:t xml:space="preserve"> </w:t>
      </w:r>
      <w:r w:rsidRPr="007532D3">
        <w:rPr>
          <w:rFonts w:ascii="Times New Roman" w:hAnsi="Times New Roman" w:cs="Times New Roman"/>
          <w:color w:val="auto"/>
        </w:rPr>
        <w:t xml:space="preserve">zawartej pomiędzy Stronami w dniu </w:t>
      </w:r>
      <w:r w:rsidR="00B8653A">
        <w:rPr>
          <w:rFonts w:ascii="Times New Roman" w:hAnsi="Times New Roman" w:cs="Times New Roman"/>
          <w:color w:val="auto"/>
        </w:rPr>
        <w:t>…….</w:t>
      </w:r>
      <w:r w:rsidR="00E9285E">
        <w:rPr>
          <w:rFonts w:ascii="Times New Roman" w:hAnsi="Times New Roman" w:cs="Times New Roman"/>
          <w:color w:val="auto"/>
        </w:rPr>
        <w:t xml:space="preserve"> r.,</w:t>
      </w:r>
      <w:r w:rsidRPr="007532D3">
        <w:rPr>
          <w:rFonts w:ascii="Times New Roman" w:hAnsi="Times New Roman" w:cs="Times New Roman"/>
          <w:color w:val="auto"/>
        </w:rPr>
        <w:t xml:space="preserve"> (dalej jako „</w:t>
      </w:r>
      <w:r w:rsidRPr="00FF4BF4">
        <w:rPr>
          <w:rFonts w:ascii="Times New Roman" w:hAnsi="Times New Roman" w:cs="Times New Roman"/>
          <w:b/>
          <w:color w:val="auto"/>
        </w:rPr>
        <w:t>Umowa główna</w:t>
      </w:r>
      <w:r w:rsidRPr="007532D3">
        <w:rPr>
          <w:rFonts w:ascii="Times New Roman" w:hAnsi="Times New Roman" w:cs="Times New Roman"/>
          <w:color w:val="auto"/>
        </w:rPr>
        <w:t>”).</w:t>
      </w:r>
    </w:p>
    <w:p w:rsidR="00696B63" w:rsidRPr="007532D3" w:rsidRDefault="00696B63" w:rsidP="007532D3">
      <w:pPr>
        <w:pStyle w:val="Default"/>
        <w:numPr>
          <w:ilvl w:val="0"/>
          <w:numId w:val="6"/>
        </w:numPr>
        <w:spacing w:before="120"/>
        <w:ind w:left="283" w:right="283"/>
        <w:jc w:val="both"/>
        <w:rPr>
          <w:rFonts w:ascii="Times New Roman" w:hAnsi="Times New Roman" w:cs="Times New Roman"/>
          <w:b/>
          <w:color w:val="auto"/>
        </w:rPr>
      </w:pPr>
      <w:r w:rsidRPr="007532D3">
        <w:rPr>
          <w:rFonts w:ascii="Times New Roman" w:hAnsi="Times New Roman" w:cs="Times New Roman"/>
          <w:b/>
          <w:color w:val="auto"/>
        </w:rPr>
        <w:lastRenderedPageBreak/>
        <w:t>Podmiot przetwarzający</w:t>
      </w:r>
      <w:r w:rsidRPr="007532D3">
        <w:rPr>
          <w:rFonts w:ascii="Times New Roman" w:hAnsi="Times New Roman" w:cs="Times New Roman"/>
          <w:color w:val="auto"/>
        </w:rPr>
        <w:t xml:space="preserve"> zobowiązuje się przetwarzać powierzone mu dane osobowe zgodnie</w:t>
      </w:r>
      <w:r w:rsidR="00654ECE">
        <w:rPr>
          <w:rFonts w:ascii="Times New Roman" w:hAnsi="Times New Roman" w:cs="Times New Roman"/>
          <w:color w:val="auto"/>
        </w:rPr>
        <w:t xml:space="preserve"> </w:t>
      </w:r>
      <w:r w:rsidRPr="007532D3">
        <w:rPr>
          <w:rFonts w:ascii="Times New Roman" w:hAnsi="Times New Roman" w:cs="Times New Roman"/>
          <w:color w:val="auto"/>
        </w:rPr>
        <w:t xml:space="preserve">z niniejszą umową, </w:t>
      </w:r>
      <w:r w:rsidRPr="00FF4BF4">
        <w:rPr>
          <w:rFonts w:ascii="Times New Roman" w:hAnsi="Times New Roman" w:cs="Times New Roman"/>
          <w:b/>
          <w:color w:val="auto"/>
        </w:rPr>
        <w:t>Rozporządzeniem</w:t>
      </w:r>
      <w:r w:rsidRPr="007532D3">
        <w:rPr>
          <w:rFonts w:ascii="Times New Roman" w:hAnsi="Times New Roman" w:cs="Times New Roman"/>
          <w:color w:val="auto"/>
        </w:rPr>
        <w:t xml:space="preserve"> oraz z innymi przepisami prawa powszechnie obowiązującego, które chronią prawa osób, których dane dotyczą, w szczególności </w:t>
      </w:r>
      <w:r w:rsidRPr="007532D3">
        <w:rPr>
          <w:rFonts w:ascii="Times New Roman" w:hAnsi="Times New Roman" w:cs="Times New Roman"/>
          <w:b/>
          <w:color w:val="auto"/>
        </w:rPr>
        <w:t>Podmiot przetwarzający</w:t>
      </w:r>
      <w:r w:rsidRPr="007532D3">
        <w:rPr>
          <w:rFonts w:ascii="Times New Roman" w:hAnsi="Times New Roman" w:cs="Times New Roman"/>
          <w:color w:val="auto"/>
        </w:rPr>
        <w:t xml:space="preserve"> oświadcza, że stosuje odpowiednie śro</w:t>
      </w:r>
      <w:r w:rsidR="00FF4BF4">
        <w:rPr>
          <w:rFonts w:ascii="Times New Roman" w:hAnsi="Times New Roman" w:cs="Times New Roman"/>
          <w:color w:val="auto"/>
        </w:rPr>
        <w:t xml:space="preserve">dki bezpieczeństwa techniczne i </w:t>
      </w:r>
      <w:r w:rsidRPr="007532D3">
        <w:rPr>
          <w:rFonts w:ascii="Times New Roman" w:hAnsi="Times New Roman" w:cs="Times New Roman"/>
          <w:color w:val="auto"/>
        </w:rPr>
        <w:t xml:space="preserve">organizacyjne, by przetwarzanie spełniało wymogi </w:t>
      </w:r>
      <w:r w:rsidRPr="00FF4BF4">
        <w:rPr>
          <w:rFonts w:ascii="Times New Roman" w:hAnsi="Times New Roman" w:cs="Times New Roman"/>
          <w:b/>
          <w:color w:val="auto"/>
        </w:rPr>
        <w:t>Rozporządzenia</w:t>
      </w:r>
      <w:r w:rsidRPr="007532D3">
        <w:rPr>
          <w:rFonts w:ascii="Times New Roman" w:hAnsi="Times New Roman" w:cs="Times New Roman"/>
          <w:color w:val="auto"/>
        </w:rPr>
        <w:t xml:space="preserve"> i chroniło prawa osób, których dane dotyczą.</w:t>
      </w:r>
    </w:p>
    <w:p w:rsidR="00696B63" w:rsidRPr="007532D3" w:rsidRDefault="00696B63" w:rsidP="007532D3">
      <w:pPr>
        <w:pStyle w:val="Default"/>
        <w:numPr>
          <w:ilvl w:val="0"/>
          <w:numId w:val="6"/>
        </w:numPr>
        <w:spacing w:before="120"/>
        <w:ind w:left="283" w:right="283"/>
        <w:jc w:val="both"/>
        <w:rPr>
          <w:rFonts w:ascii="Times New Roman" w:hAnsi="Times New Roman" w:cs="Times New Roman"/>
          <w:color w:val="auto"/>
        </w:rPr>
      </w:pPr>
      <w:r w:rsidRPr="007532D3">
        <w:rPr>
          <w:rFonts w:ascii="Times New Roman" w:hAnsi="Times New Roman" w:cs="Times New Roman"/>
          <w:b/>
          <w:color w:val="auto"/>
        </w:rPr>
        <w:t>Podmiot przetwarzający</w:t>
      </w:r>
      <w:r w:rsidRPr="007532D3">
        <w:rPr>
          <w:rFonts w:ascii="Times New Roman" w:hAnsi="Times New Roman" w:cs="Times New Roman"/>
          <w:color w:val="auto"/>
        </w:rPr>
        <w:t xml:space="preserve"> zobowiązuje się, przy przetwarzaniu powierzonych mu przez </w:t>
      </w:r>
      <w:r w:rsidRPr="00FF4BF4">
        <w:rPr>
          <w:rFonts w:ascii="Times New Roman" w:hAnsi="Times New Roman" w:cs="Times New Roman"/>
          <w:b/>
          <w:color w:val="auto"/>
        </w:rPr>
        <w:t>Administratora</w:t>
      </w:r>
      <w:r w:rsidRPr="007532D3">
        <w:rPr>
          <w:rFonts w:ascii="Times New Roman" w:hAnsi="Times New Roman" w:cs="Times New Roman"/>
          <w:color w:val="auto"/>
        </w:rPr>
        <w:t xml:space="preserve"> danych osobowych, do ich zabezpieczenia (w szczególności prze</w:t>
      </w:r>
      <w:r w:rsidR="00FF4BF4">
        <w:rPr>
          <w:rFonts w:ascii="Times New Roman" w:hAnsi="Times New Roman" w:cs="Times New Roman"/>
          <w:color w:val="auto"/>
        </w:rPr>
        <w:t xml:space="preserve">d przypadkowym lub niezgodnym z </w:t>
      </w:r>
      <w:r w:rsidRPr="007532D3">
        <w:rPr>
          <w:rFonts w:ascii="Times New Roman" w:hAnsi="Times New Roman" w:cs="Times New Roman"/>
          <w:color w:val="auto"/>
        </w:rPr>
        <w:t xml:space="preserve">prawem zniszczeniem, utratą, modyfikacją, nieuprawnionym ujawnieniem lub nieuprawnionym dostępem do danych osobowych przesyłanych, przechowywanych lub winny sposób przetwarzanych) przez podjęcie </w:t>
      </w:r>
      <w:r w:rsidRPr="007532D3">
        <w:rPr>
          <w:rFonts w:ascii="Times New Roman" w:hAnsi="Times New Roman" w:cs="Times New Roman"/>
          <w:b/>
          <w:color w:val="auto"/>
        </w:rPr>
        <w:t>środków bezpieczeństwa technicznych i organizacyjnych</w:t>
      </w:r>
      <w:r w:rsidRPr="007532D3">
        <w:rPr>
          <w:rFonts w:ascii="Times New Roman" w:hAnsi="Times New Roman" w:cs="Times New Roman"/>
          <w:color w:val="auto"/>
        </w:rPr>
        <w:t xml:space="preserve"> zapewniających odpowiedni stopień bezpieczeństwa </w:t>
      </w:r>
      <w:r w:rsidRPr="007532D3">
        <w:rPr>
          <w:rFonts w:ascii="Times New Roman" w:eastAsia="Arial" w:hAnsi="Times New Roman" w:cs="Times New Roman"/>
          <w:color w:val="auto"/>
        </w:rPr>
        <w:t xml:space="preserve">tj. odpowiadających ryzyku zgodnie z art. 32 </w:t>
      </w:r>
      <w:r w:rsidRPr="00FF4BF4">
        <w:rPr>
          <w:rFonts w:ascii="Times New Roman" w:eastAsia="Arial" w:hAnsi="Times New Roman" w:cs="Times New Roman"/>
          <w:b/>
          <w:color w:val="auto"/>
        </w:rPr>
        <w:t>Rozporządzenia</w:t>
      </w:r>
      <w:r w:rsidR="00CB4E70" w:rsidRPr="007532D3">
        <w:rPr>
          <w:rFonts w:ascii="Times New Roman" w:eastAsia="Arial" w:hAnsi="Times New Roman" w:cs="Times New Roman"/>
          <w:color w:val="auto"/>
        </w:rPr>
        <w:t>.</w:t>
      </w:r>
    </w:p>
    <w:p w:rsidR="00696B63" w:rsidRPr="007532D3" w:rsidRDefault="00696B63" w:rsidP="007532D3">
      <w:pPr>
        <w:pStyle w:val="Default"/>
        <w:numPr>
          <w:ilvl w:val="0"/>
          <w:numId w:val="6"/>
        </w:numPr>
        <w:spacing w:before="120"/>
        <w:ind w:left="283" w:right="283"/>
        <w:jc w:val="both"/>
        <w:rPr>
          <w:rFonts w:ascii="Times New Roman" w:hAnsi="Times New Roman" w:cs="Times New Roman"/>
          <w:color w:val="auto"/>
        </w:rPr>
      </w:pPr>
      <w:r w:rsidRPr="007532D3">
        <w:rPr>
          <w:rFonts w:ascii="Times New Roman" w:hAnsi="Times New Roman" w:cs="Times New Roman"/>
          <w:color w:val="auto"/>
        </w:rPr>
        <w:t>Środki bezpieczeństwa, o których mowa w ust. 5 powyże</w:t>
      </w:r>
      <w:r w:rsidR="00FF4BF4">
        <w:rPr>
          <w:rFonts w:ascii="Times New Roman" w:hAnsi="Times New Roman" w:cs="Times New Roman"/>
          <w:color w:val="auto"/>
        </w:rPr>
        <w:t xml:space="preserve">j, należy poddawać przeglądom i </w:t>
      </w:r>
      <w:r w:rsidRPr="007532D3">
        <w:rPr>
          <w:rFonts w:ascii="Times New Roman" w:hAnsi="Times New Roman" w:cs="Times New Roman"/>
          <w:color w:val="auto"/>
        </w:rPr>
        <w:t>aktualizacji.</w:t>
      </w:r>
    </w:p>
    <w:p w:rsidR="00696B63" w:rsidRPr="007532D3" w:rsidRDefault="00696B63" w:rsidP="007532D3">
      <w:pPr>
        <w:pStyle w:val="Default"/>
        <w:numPr>
          <w:ilvl w:val="0"/>
          <w:numId w:val="6"/>
        </w:numPr>
        <w:spacing w:before="120"/>
        <w:ind w:left="283" w:right="283"/>
        <w:jc w:val="both"/>
        <w:rPr>
          <w:rFonts w:ascii="Times New Roman" w:hAnsi="Times New Roman" w:cs="Times New Roman"/>
          <w:color w:val="auto"/>
        </w:rPr>
      </w:pPr>
      <w:r w:rsidRPr="007532D3">
        <w:rPr>
          <w:rFonts w:ascii="Times New Roman" w:hAnsi="Times New Roman" w:cs="Times New Roman"/>
          <w:color w:val="auto"/>
        </w:rPr>
        <w:t xml:space="preserve">W szczególności środki te obejmują wdrożenie i stosowanie przez </w:t>
      </w:r>
      <w:r w:rsidR="00FF4BF4" w:rsidRPr="00FF4BF4">
        <w:rPr>
          <w:rFonts w:ascii="Times New Roman" w:hAnsi="Times New Roman" w:cs="Times New Roman"/>
          <w:b/>
          <w:color w:val="auto"/>
        </w:rPr>
        <w:t>Podmiot przetwarzający</w:t>
      </w:r>
      <w:r w:rsidR="00654ECE">
        <w:rPr>
          <w:rFonts w:ascii="Times New Roman" w:hAnsi="Times New Roman" w:cs="Times New Roman"/>
          <w:b/>
          <w:color w:val="auto"/>
        </w:rPr>
        <w:t xml:space="preserve"> </w:t>
      </w:r>
      <w:r w:rsidRPr="007532D3">
        <w:rPr>
          <w:rFonts w:ascii="Times New Roman" w:hAnsi="Times New Roman" w:cs="Times New Roman"/>
          <w:color w:val="auto"/>
        </w:rPr>
        <w:t xml:space="preserve">odpowiednich </w:t>
      </w:r>
      <w:r w:rsidRPr="007532D3">
        <w:rPr>
          <w:rFonts w:ascii="Times New Roman" w:hAnsi="Times New Roman" w:cs="Times New Roman"/>
          <w:b/>
          <w:color w:val="auto"/>
        </w:rPr>
        <w:t>polityk ochrony danych</w:t>
      </w:r>
      <w:r w:rsidRPr="007532D3">
        <w:rPr>
          <w:rFonts w:ascii="Times New Roman" w:hAnsi="Times New Roman" w:cs="Times New Roman"/>
          <w:color w:val="auto"/>
        </w:rPr>
        <w:t xml:space="preserve">. </w:t>
      </w:r>
    </w:p>
    <w:p w:rsidR="00696B63" w:rsidRPr="007532D3" w:rsidRDefault="00696B63" w:rsidP="007532D3">
      <w:pPr>
        <w:pStyle w:val="Default"/>
        <w:numPr>
          <w:ilvl w:val="0"/>
          <w:numId w:val="6"/>
        </w:numPr>
        <w:spacing w:before="120"/>
        <w:ind w:left="283" w:right="283"/>
        <w:jc w:val="both"/>
        <w:rPr>
          <w:rFonts w:ascii="Times New Roman" w:hAnsi="Times New Roman" w:cs="Times New Roman"/>
          <w:color w:val="auto"/>
        </w:rPr>
      </w:pPr>
      <w:r w:rsidRPr="007532D3">
        <w:rPr>
          <w:rFonts w:ascii="Times New Roman" w:hAnsi="Times New Roman" w:cs="Times New Roman"/>
          <w:color w:val="auto"/>
        </w:rPr>
        <w:t xml:space="preserve">Wszelkie informacje uzyskane w związku z wykonywaniem niniejszej umowy, w szczególności informacje o sposobach zabezpieczania danych przez drugą stronę należy zachować w tajemnicy, również po wygaśnięciu niniejszej umowy. </w:t>
      </w:r>
    </w:p>
    <w:p w:rsidR="00696B63" w:rsidRPr="007532D3" w:rsidRDefault="00696B63" w:rsidP="007532D3">
      <w:pPr>
        <w:pStyle w:val="Default"/>
        <w:numPr>
          <w:ilvl w:val="0"/>
          <w:numId w:val="6"/>
        </w:numPr>
        <w:spacing w:before="120"/>
        <w:ind w:left="283" w:right="283"/>
        <w:jc w:val="both"/>
        <w:rPr>
          <w:rFonts w:ascii="Times New Roman" w:hAnsi="Times New Roman" w:cs="Times New Roman"/>
          <w:color w:val="auto"/>
        </w:rPr>
      </w:pPr>
      <w:r w:rsidRPr="00FF4BF4">
        <w:rPr>
          <w:rFonts w:ascii="Times New Roman" w:hAnsi="Times New Roman" w:cs="Times New Roman"/>
          <w:b/>
          <w:color w:val="auto"/>
        </w:rPr>
        <w:t>Podmiot przetwarzający</w:t>
      </w:r>
      <w:r w:rsidRPr="007532D3">
        <w:rPr>
          <w:rFonts w:ascii="Times New Roman" w:hAnsi="Times New Roman" w:cs="Times New Roman"/>
          <w:color w:val="auto"/>
        </w:rPr>
        <w:t xml:space="preserve"> potwierdza, że posiada wiedzę, że powierzone mu dane osobowe mogą stanowić także tajemnicę przedsiębiorstwa i ich procesowanie wymaga zachowania najwyższej staranności, w tym w zakresie zasad bezpieczeństwa wynikających z obowiązujących przepisów prawa i </w:t>
      </w:r>
      <w:r w:rsidRPr="00FF4BF4">
        <w:rPr>
          <w:rFonts w:ascii="Times New Roman" w:hAnsi="Times New Roman" w:cs="Times New Roman"/>
          <w:b/>
          <w:color w:val="auto"/>
        </w:rPr>
        <w:t>Umowy głównej</w:t>
      </w:r>
      <w:r w:rsidRPr="007532D3">
        <w:rPr>
          <w:rFonts w:ascii="Times New Roman" w:hAnsi="Times New Roman" w:cs="Times New Roman"/>
          <w:color w:val="auto"/>
        </w:rPr>
        <w:t>;</w:t>
      </w:r>
    </w:p>
    <w:p w:rsidR="00696B63" w:rsidRPr="007532D3" w:rsidRDefault="00696B63" w:rsidP="007532D3">
      <w:pPr>
        <w:pStyle w:val="Default"/>
        <w:spacing w:before="120"/>
        <w:ind w:left="283" w:right="283"/>
        <w:jc w:val="center"/>
        <w:rPr>
          <w:rFonts w:ascii="Times New Roman" w:hAnsi="Times New Roman" w:cs="Times New Roman"/>
          <w:color w:val="auto"/>
        </w:rPr>
      </w:pPr>
    </w:p>
    <w:p w:rsidR="00696B63" w:rsidRPr="007532D3" w:rsidRDefault="00696B63" w:rsidP="007532D3">
      <w:pPr>
        <w:pStyle w:val="Default"/>
        <w:spacing w:before="120"/>
        <w:ind w:left="283" w:right="283"/>
        <w:jc w:val="center"/>
        <w:rPr>
          <w:rFonts w:ascii="Times New Roman" w:hAnsi="Times New Roman" w:cs="Times New Roman"/>
          <w:b/>
          <w:bCs/>
          <w:color w:val="auto"/>
        </w:rPr>
      </w:pPr>
      <w:r w:rsidRPr="007532D3">
        <w:rPr>
          <w:rFonts w:ascii="Times New Roman" w:hAnsi="Times New Roman" w:cs="Times New Roman"/>
          <w:b/>
          <w:bCs/>
          <w:color w:val="auto"/>
        </w:rPr>
        <w:t>§ 2</w:t>
      </w:r>
    </w:p>
    <w:p w:rsidR="00696B63" w:rsidRDefault="00696B63" w:rsidP="007532D3">
      <w:pPr>
        <w:pStyle w:val="Default"/>
        <w:spacing w:before="120"/>
        <w:ind w:left="283" w:right="283"/>
        <w:jc w:val="center"/>
        <w:rPr>
          <w:rFonts w:ascii="Times New Roman" w:hAnsi="Times New Roman" w:cs="Times New Roman"/>
          <w:b/>
          <w:bCs/>
          <w:color w:val="auto"/>
        </w:rPr>
      </w:pPr>
      <w:r w:rsidRPr="007532D3">
        <w:rPr>
          <w:rFonts w:ascii="Times New Roman" w:hAnsi="Times New Roman" w:cs="Times New Roman"/>
          <w:b/>
          <w:bCs/>
          <w:color w:val="auto"/>
        </w:rPr>
        <w:t>Zakres i cel przetwarzania danych</w:t>
      </w:r>
    </w:p>
    <w:p w:rsidR="00FF4BF4" w:rsidRPr="007532D3" w:rsidRDefault="00FF4BF4" w:rsidP="007532D3">
      <w:pPr>
        <w:pStyle w:val="Default"/>
        <w:spacing w:before="120"/>
        <w:ind w:left="283" w:right="283"/>
        <w:jc w:val="center"/>
        <w:rPr>
          <w:rFonts w:ascii="Times New Roman" w:eastAsia="Arial" w:hAnsi="Times New Roman" w:cs="Times New Roman"/>
          <w:color w:val="auto"/>
        </w:rPr>
      </w:pPr>
    </w:p>
    <w:p w:rsidR="00696B63" w:rsidRPr="007532D3" w:rsidRDefault="00696B63" w:rsidP="007532D3">
      <w:pPr>
        <w:pStyle w:val="Default"/>
        <w:numPr>
          <w:ilvl w:val="0"/>
          <w:numId w:val="7"/>
        </w:numPr>
        <w:spacing w:before="120"/>
        <w:ind w:left="283" w:right="283"/>
        <w:jc w:val="both"/>
        <w:rPr>
          <w:rFonts w:ascii="Times New Roman" w:eastAsia="Arial" w:hAnsi="Times New Roman" w:cs="Times New Roman"/>
          <w:color w:val="auto"/>
          <w:spacing w:val="-7"/>
        </w:rPr>
      </w:pPr>
      <w:r w:rsidRPr="007532D3">
        <w:rPr>
          <w:rFonts w:ascii="Times New Roman" w:eastAsia="Arial" w:hAnsi="Times New Roman" w:cs="Times New Roman"/>
          <w:color w:val="auto"/>
        </w:rPr>
        <w:t xml:space="preserve">Powierzone przez </w:t>
      </w:r>
      <w:r w:rsidRPr="00FF4BF4">
        <w:rPr>
          <w:rFonts w:ascii="Times New Roman" w:eastAsia="Arial" w:hAnsi="Times New Roman" w:cs="Times New Roman"/>
          <w:b/>
          <w:color w:val="auto"/>
        </w:rPr>
        <w:t>Administratora</w:t>
      </w:r>
      <w:r w:rsidRPr="007532D3">
        <w:rPr>
          <w:rFonts w:ascii="Times New Roman" w:eastAsia="Arial" w:hAnsi="Times New Roman" w:cs="Times New Roman"/>
          <w:color w:val="auto"/>
        </w:rPr>
        <w:t xml:space="preserve"> dane osobowe będą przetwarzane przez</w:t>
      </w:r>
      <w:r w:rsidR="00E9285E">
        <w:rPr>
          <w:rFonts w:ascii="Times New Roman" w:eastAsia="Arial" w:hAnsi="Times New Roman" w:cs="Times New Roman"/>
          <w:color w:val="auto"/>
        </w:rPr>
        <w:t xml:space="preserve"> </w:t>
      </w:r>
      <w:r w:rsidRPr="00FF4BF4">
        <w:rPr>
          <w:rFonts w:ascii="Times New Roman" w:eastAsia="Arial" w:hAnsi="Times New Roman" w:cs="Times New Roman"/>
          <w:b/>
          <w:color w:val="auto"/>
        </w:rPr>
        <w:t>Podmiot</w:t>
      </w:r>
      <w:r w:rsidR="00E9285E">
        <w:rPr>
          <w:rFonts w:ascii="Times New Roman" w:eastAsia="Arial" w:hAnsi="Times New Roman" w:cs="Times New Roman"/>
          <w:b/>
          <w:color w:val="auto"/>
        </w:rPr>
        <w:t xml:space="preserve"> </w:t>
      </w:r>
      <w:r w:rsidRPr="00FF4BF4">
        <w:rPr>
          <w:rFonts w:ascii="Times New Roman" w:eastAsia="Arial" w:hAnsi="Times New Roman" w:cs="Times New Roman"/>
          <w:b/>
          <w:color w:val="auto"/>
        </w:rPr>
        <w:t>przetwarzający</w:t>
      </w:r>
      <w:r w:rsidRPr="007532D3">
        <w:rPr>
          <w:rFonts w:ascii="Times New Roman" w:eastAsia="Arial" w:hAnsi="Times New Roman" w:cs="Times New Roman"/>
          <w:color w:val="auto"/>
        </w:rPr>
        <w:t xml:space="preserve"> wyłącznie w następującym zakresie i celu</w:t>
      </w:r>
      <w:r w:rsidRPr="007532D3">
        <w:rPr>
          <w:rFonts w:ascii="Times New Roman" w:eastAsia="Arial" w:hAnsi="Times New Roman" w:cs="Times New Roman"/>
          <w:color w:val="auto"/>
          <w:spacing w:val="-7"/>
        </w:rPr>
        <w:t>:</w:t>
      </w:r>
    </w:p>
    <w:p w:rsidR="00BF7357" w:rsidRPr="007532D3" w:rsidRDefault="00BF7357" w:rsidP="007532D3">
      <w:pPr>
        <w:pStyle w:val="Default"/>
        <w:spacing w:before="120"/>
        <w:ind w:left="283" w:right="283"/>
        <w:jc w:val="both"/>
        <w:rPr>
          <w:rFonts w:ascii="Times New Roman" w:eastAsia="Arial" w:hAnsi="Times New Roman" w:cs="Times New Roman"/>
          <w:color w:val="auto"/>
          <w:spacing w:val="-7"/>
        </w:rPr>
      </w:pPr>
    </w:p>
    <w:tbl>
      <w:tblPr>
        <w:tblW w:w="8938" w:type="dxa"/>
        <w:tblInd w:w="355" w:type="dxa"/>
        <w:tblLayout w:type="fixed"/>
        <w:tblLook w:val="0000"/>
      </w:tblPr>
      <w:tblGrid>
        <w:gridCol w:w="4454"/>
        <w:gridCol w:w="4484"/>
      </w:tblGrid>
      <w:tr w:rsidR="00BF7357" w:rsidRPr="007532D3" w:rsidTr="000C7E06"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357" w:rsidRPr="007532D3" w:rsidRDefault="00BF7357" w:rsidP="007532D3">
            <w:pPr>
              <w:pStyle w:val="Default"/>
              <w:spacing w:before="120"/>
              <w:ind w:left="283" w:right="283"/>
              <w:rPr>
                <w:rFonts w:ascii="Times New Roman" w:hAnsi="Times New Roman" w:cs="Times New Roman"/>
                <w:color w:val="auto"/>
              </w:rPr>
            </w:pPr>
            <w:r w:rsidRPr="007532D3">
              <w:rPr>
                <w:rFonts w:ascii="Times New Roman" w:eastAsia="Arial" w:hAnsi="Times New Roman" w:cs="Times New Roman"/>
                <w:color w:val="auto"/>
                <w:spacing w:val="-7"/>
              </w:rPr>
              <w:t xml:space="preserve">cel </w:t>
            </w:r>
            <w:r w:rsidRPr="007532D3">
              <w:rPr>
                <w:rFonts w:ascii="Times New Roman" w:hAnsi="Times New Roman" w:cs="Times New Roman"/>
                <w:color w:val="auto"/>
              </w:rPr>
              <w:t>przetwarzania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EAA" w:rsidRPr="007532D3" w:rsidRDefault="00944D61" w:rsidP="00645280">
            <w:pPr>
              <w:pStyle w:val="Default"/>
              <w:spacing w:before="120"/>
              <w:ind w:right="283"/>
              <w:rPr>
                <w:rFonts w:ascii="Times New Roman" w:hAnsi="Times New Roman" w:cs="Times New Roman"/>
                <w:color w:val="auto"/>
              </w:rPr>
            </w:pPr>
            <w:r w:rsidRPr="00673EF5">
              <w:rPr>
                <w:rFonts w:ascii="Times New Roman" w:hAnsi="Times New Roman" w:cs="Times New Roman"/>
                <w:iCs/>
              </w:rPr>
              <w:t xml:space="preserve">W celu realizacji Umowy Głównej, tj. </w:t>
            </w:r>
            <w:r w:rsidR="00645280">
              <w:rPr>
                <w:rFonts w:ascii="Times New Roman" w:hAnsi="Times New Roman" w:cs="Times New Roman"/>
                <w:iCs/>
              </w:rPr>
              <w:t>transportu sanitarnego</w:t>
            </w:r>
            <w:r w:rsidRPr="00673EF5">
              <w:rPr>
                <w:rFonts w:ascii="Times New Roman" w:hAnsi="Times New Roman" w:cs="Times New Roman"/>
                <w:i/>
                <w:iCs/>
              </w:rPr>
              <w:t>.</w:t>
            </w:r>
          </w:p>
        </w:tc>
      </w:tr>
      <w:tr w:rsidR="00BF7357" w:rsidRPr="007532D3" w:rsidTr="000C7E06"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357" w:rsidRPr="007532D3" w:rsidRDefault="00BF7357" w:rsidP="007532D3">
            <w:pPr>
              <w:pStyle w:val="Default"/>
              <w:spacing w:before="120"/>
              <w:ind w:left="283" w:right="283"/>
              <w:rPr>
                <w:rFonts w:ascii="Times New Roman" w:hAnsi="Times New Roman" w:cs="Times New Roman"/>
                <w:color w:val="auto"/>
              </w:rPr>
            </w:pPr>
            <w:r w:rsidRPr="007532D3">
              <w:rPr>
                <w:rFonts w:ascii="Times New Roman" w:hAnsi="Times New Roman" w:cs="Times New Roman"/>
                <w:color w:val="auto"/>
              </w:rPr>
              <w:t>przedmiot przetwarzania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7357" w:rsidRPr="007532D3" w:rsidRDefault="00BF7357" w:rsidP="00525958">
            <w:pPr>
              <w:pStyle w:val="Default"/>
              <w:spacing w:before="120"/>
              <w:ind w:right="283"/>
              <w:rPr>
                <w:rFonts w:ascii="Times New Roman" w:hAnsi="Times New Roman" w:cs="Times New Roman"/>
                <w:color w:val="auto"/>
              </w:rPr>
            </w:pPr>
            <w:r w:rsidRPr="007532D3">
              <w:rPr>
                <w:rFonts w:ascii="Times New Roman" w:eastAsia="Calibri" w:hAnsi="Times New Roman" w:cs="Times New Roman"/>
                <w:color w:val="auto"/>
                <w:spacing w:val="-7"/>
              </w:rPr>
              <w:t xml:space="preserve">Dane osobowe </w:t>
            </w:r>
            <w:r w:rsidR="00525958">
              <w:rPr>
                <w:rFonts w:ascii="Times New Roman" w:eastAsia="Calibri" w:hAnsi="Times New Roman" w:cs="Times New Roman"/>
                <w:color w:val="auto"/>
                <w:spacing w:val="-7"/>
              </w:rPr>
              <w:t>pacjentów, pracowników</w:t>
            </w:r>
            <w:r w:rsidR="007E158B" w:rsidRPr="007532D3">
              <w:rPr>
                <w:rFonts w:ascii="Times New Roman" w:eastAsia="Calibri" w:hAnsi="Times New Roman" w:cs="Times New Roman"/>
                <w:color w:val="auto"/>
                <w:spacing w:val="-7"/>
              </w:rPr>
              <w:t xml:space="preserve"> w zakresie koniecznym</w:t>
            </w:r>
            <w:r w:rsidRPr="007532D3">
              <w:rPr>
                <w:rFonts w:ascii="Times New Roman" w:eastAsia="Calibri" w:hAnsi="Times New Roman" w:cs="Times New Roman"/>
                <w:color w:val="auto"/>
                <w:spacing w:val="-7"/>
              </w:rPr>
              <w:t xml:space="preserve"> do prawidłowego wykonania </w:t>
            </w:r>
            <w:r w:rsidR="00525958">
              <w:rPr>
                <w:rFonts w:ascii="Times New Roman" w:eastAsia="Calibri" w:hAnsi="Times New Roman" w:cs="Times New Roman"/>
                <w:color w:val="auto"/>
                <w:spacing w:val="-7"/>
              </w:rPr>
              <w:t>świadczenia</w:t>
            </w:r>
            <w:r w:rsidR="00052846">
              <w:rPr>
                <w:rFonts w:ascii="Times New Roman" w:eastAsia="Calibri" w:hAnsi="Times New Roman" w:cs="Times New Roman"/>
                <w:color w:val="auto"/>
                <w:spacing w:val="-7"/>
              </w:rPr>
              <w:t>.</w:t>
            </w:r>
          </w:p>
        </w:tc>
      </w:tr>
      <w:tr w:rsidR="00BF7357" w:rsidRPr="007532D3" w:rsidTr="000C7E06"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357" w:rsidRPr="007532D3" w:rsidRDefault="00BF7357" w:rsidP="007532D3">
            <w:pPr>
              <w:pStyle w:val="Default"/>
              <w:spacing w:before="120"/>
              <w:ind w:left="283" w:right="283"/>
              <w:rPr>
                <w:rFonts w:ascii="Times New Roman" w:hAnsi="Times New Roman" w:cs="Times New Roman"/>
                <w:color w:val="auto"/>
              </w:rPr>
            </w:pPr>
            <w:r w:rsidRPr="007532D3">
              <w:rPr>
                <w:rFonts w:ascii="Times New Roman" w:hAnsi="Times New Roman" w:cs="Times New Roman"/>
                <w:color w:val="auto"/>
              </w:rPr>
              <w:t>czas trwania przetwarzania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7357" w:rsidRPr="007532D3" w:rsidRDefault="00BF7357" w:rsidP="000047DF">
            <w:pPr>
              <w:pStyle w:val="Default"/>
              <w:spacing w:before="120"/>
              <w:ind w:right="283"/>
              <w:rPr>
                <w:rFonts w:ascii="Times New Roman" w:hAnsi="Times New Roman" w:cs="Times New Roman"/>
                <w:color w:val="auto"/>
              </w:rPr>
            </w:pPr>
            <w:r w:rsidRPr="007532D3">
              <w:rPr>
                <w:rFonts w:ascii="Times New Roman" w:eastAsia="Calibri" w:hAnsi="Times New Roman" w:cs="Times New Roman"/>
                <w:color w:val="auto"/>
                <w:spacing w:val="-7"/>
              </w:rPr>
              <w:t>Czas realizacji Umowy Głównej</w:t>
            </w:r>
            <w:r w:rsidR="00052846">
              <w:rPr>
                <w:rFonts w:ascii="Times New Roman" w:eastAsia="Calibri" w:hAnsi="Times New Roman" w:cs="Times New Roman"/>
                <w:color w:val="auto"/>
                <w:spacing w:val="-7"/>
              </w:rPr>
              <w:t>.</w:t>
            </w:r>
          </w:p>
        </w:tc>
      </w:tr>
      <w:tr w:rsidR="00BF7357" w:rsidRPr="007532D3" w:rsidTr="000C7E06"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357" w:rsidRPr="007532D3" w:rsidRDefault="00BF7357" w:rsidP="007532D3">
            <w:pPr>
              <w:pStyle w:val="Default"/>
              <w:spacing w:before="120"/>
              <w:ind w:left="283" w:right="283"/>
              <w:rPr>
                <w:rFonts w:ascii="Times New Roman" w:hAnsi="Times New Roman" w:cs="Times New Roman"/>
                <w:i/>
                <w:color w:val="auto"/>
              </w:rPr>
            </w:pPr>
            <w:r w:rsidRPr="007532D3">
              <w:rPr>
                <w:rFonts w:ascii="Times New Roman" w:hAnsi="Times New Roman" w:cs="Times New Roman"/>
                <w:color w:val="auto"/>
              </w:rPr>
              <w:t>charakter przetwarzania</w:t>
            </w:r>
          </w:p>
          <w:p w:rsidR="00BF7357" w:rsidRPr="007532D3" w:rsidRDefault="00BF7357" w:rsidP="007532D3">
            <w:pPr>
              <w:pStyle w:val="Default"/>
              <w:spacing w:before="120"/>
              <w:ind w:left="283" w:right="283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7357" w:rsidRPr="007532D3" w:rsidRDefault="00525958" w:rsidP="00944D61">
            <w:pPr>
              <w:snapToGrid w:val="0"/>
              <w:ind w:right="283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 xml:space="preserve">Pobieranie, przeglądanie, opisywanie, </w:t>
            </w:r>
            <w:r>
              <w:rPr>
                <w:rFonts w:ascii="Times New Roman" w:hAnsi="Times New Roman" w:cs="Times New Roman"/>
                <w:szCs w:val="24"/>
              </w:rPr>
              <w:lastRenderedPageBreak/>
              <w:t>przechowywanie, ujawnianie poprzez przesłanie</w:t>
            </w:r>
            <w:r w:rsidR="00944D61">
              <w:rPr>
                <w:rFonts w:ascii="Times New Roman" w:hAnsi="Times New Roman" w:cs="Times New Roman"/>
                <w:szCs w:val="24"/>
              </w:rPr>
              <w:t>.</w:t>
            </w:r>
          </w:p>
        </w:tc>
      </w:tr>
      <w:tr w:rsidR="00BF7357" w:rsidRPr="007532D3" w:rsidTr="000C7E06"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357" w:rsidRPr="007532D3" w:rsidRDefault="007E158B" w:rsidP="007532D3">
            <w:pPr>
              <w:pStyle w:val="Default"/>
              <w:spacing w:before="120"/>
              <w:ind w:left="283" w:right="283"/>
              <w:rPr>
                <w:rFonts w:ascii="Times New Roman" w:hAnsi="Times New Roman" w:cs="Times New Roman"/>
                <w:color w:val="auto"/>
              </w:rPr>
            </w:pPr>
            <w:r w:rsidRPr="007532D3">
              <w:rPr>
                <w:rFonts w:ascii="Times New Roman" w:hAnsi="Times New Roman" w:cs="Times New Roman"/>
                <w:color w:val="auto"/>
              </w:rPr>
              <w:lastRenderedPageBreak/>
              <w:t xml:space="preserve">rodzaj danych osobowych 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7357" w:rsidRPr="007532D3" w:rsidRDefault="00FF4BF4" w:rsidP="00525958">
            <w:pPr>
              <w:pStyle w:val="Default"/>
              <w:spacing w:before="120"/>
              <w:ind w:right="283"/>
              <w:rPr>
                <w:rFonts w:ascii="Times New Roman" w:hAnsi="Times New Roman" w:cs="Times New Roman"/>
                <w:i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I</w:t>
            </w:r>
            <w:r w:rsidR="00BF7357" w:rsidRPr="00FF4BF4">
              <w:rPr>
                <w:rFonts w:ascii="Times New Roman" w:hAnsi="Times New Roman" w:cs="Times New Roman"/>
                <w:color w:val="auto"/>
              </w:rPr>
              <w:t>m</w:t>
            </w:r>
            <w:r w:rsidR="00F30AF1" w:rsidRPr="00FF4BF4">
              <w:rPr>
                <w:rFonts w:ascii="Times New Roman" w:hAnsi="Times New Roman" w:cs="Times New Roman"/>
                <w:color w:val="auto"/>
              </w:rPr>
              <w:t xml:space="preserve">ię i nazwisko, </w:t>
            </w:r>
            <w:r w:rsidR="009B33E9">
              <w:rPr>
                <w:rFonts w:ascii="Times New Roman" w:hAnsi="Times New Roman" w:cs="Times New Roman"/>
                <w:color w:val="auto"/>
              </w:rPr>
              <w:t xml:space="preserve">nr Pesel, </w:t>
            </w:r>
            <w:r w:rsidR="00F30AF1" w:rsidRPr="00FF4BF4">
              <w:rPr>
                <w:rFonts w:ascii="Times New Roman" w:hAnsi="Times New Roman" w:cs="Times New Roman"/>
                <w:color w:val="auto"/>
              </w:rPr>
              <w:t>dane kontaktowe</w:t>
            </w:r>
            <w:r w:rsidR="00EE66E5" w:rsidRPr="00FF4BF4">
              <w:rPr>
                <w:rFonts w:ascii="Times New Roman" w:hAnsi="Times New Roman" w:cs="Times New Roman"/>
                <w:color w:val="auto"/>
              </w:rPr>
              <w:t xml:space="preserve">, </w:t>
            </w:r>
            <w:r w:rsidR="009B33E9">
              <w:rPr>
                <w:rFonts w:ascii="Times New Roman" w:hAnsi="Times New Roman" w:cs="Times New Roman"/>
                <w:color w:val="auto"/>
              </w:rPr>
              <w:t>data urodzenia, wykształcenie, kwalifikacje zawodowe,</w:t>
            </w:r>
          </w:p>
        </w:tc>
      </w:tr>
      <w:tr w:rsidR="00BF7357" w:rsidRPr="007532D3" w:rsidTr="000C7E06"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7357" w:rsidRPr="007532D3" w:rsidRDefault="00BF7357" w:rsidP="007532D3">
            <w:pPr>
              <w:pStyle w:val="Default"/>
              <w:spacing w:before="120"/>
              <w:ind w:left="283" w:right="283"/>
              <w:rPr>
                <w:rFonts w:ascii="Times New Roman" w:hAnsi="Times New Roman" w:cs="Times New Roman"/>
                <w:color w:val="auto"/>
              </w:rPr>
            </w:pPr>
            <w:r w:rsidRPr="007532D3">
              <w:rPr>
                <w:rFonts w:ascii="Times New Roman" w:hAnsi="Times New Roman" w:cs="Times New Roman"/>
                <w:color w:val="auto"/>
              </w:rPr>
              <w:t>kategorie osób, których dane dotyczą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5958" w:rsidRDefault="00F30AF1" w:rsidP="00525958">
            <w:pPr>
              <w:pStyle w:val="Default"/>
              <w:spacing w:before="120"/>
              <w:ind w:right="283"/>
              <w:rPr>
                <w:rFonts w:ascii="Times New Roman" w:hAnsi="Times New Roman" w:cs="Times New Roman"/>
                <w:color w:val="auto"/>
              </w:rPr>
            </w:pPr>
            <w:r w:rsidRPr="00FF4BF4">
              <w:rPr>
                <w:rFonts w:ascii="Times New Roman" w:hAnsi="Times New Roman" w:cs="Times New Roman"/>
                <w:color w:val="auto"/>
              </w:rPr>
              <w:t>Dane zwykłe - p</w:t>
            </w:r>
            <w:r w:rsidR="00BF7357" w:rsidRPr="00FF4BF4">
              <w:rPr>
                <w:rFonts w:ascii="Times New Roman" w:hAnsi="Times New Roman" w:cs="Times New Roman"/>
                <w:color w:val="auto"/>
              </w:rPr>
              <w:t xml:space="preserve">racownicy, </w:t>
            </w:r>
          </w:p>
          <w:p w:rsidR="00FE55D0" w:rsidRPr="007532D3" w:rsidRDefault="00FE55D0" w:rsidP="00525958">
            <w:pPr>
              <w:pStyle w:val="Default"/>
              <w:spacing w:before="120"/>
              <w:ind w:right="283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Dane specjalnej kategorii- </w:t>
            </w:r>
            <w:r w:rsidR="00525958">
              <w:rPr>
                <w:rFonts w:ascii="Times New Roman" w:hAnsi="Times New Roman" w:cs="Times New Roman"/>
                <w:color w:val="auto"/>
              </w:rPr>
              <w:t>pacjenci, wyniki badań</w:t>
            </w:r>
          </w:p>
        </w:tc>
      </w:tr>
    </w:tbl>
    <w:p w:rsidR="00BF7357" w:rsidRPr="007532D3" w:rsidRDefault="00BF7357" w:rsidP="007532D3">
      <w:pPr>
        <w:pStyle w:val="Default"/>
        <w:spacing w:before="120"/>
        <w:ind w:left="283" w:right="283"/>
        <w:jc w:val="both"/>
        <w:rPr>
          <w:rFonts w:ascii="Times New Roman" w:hAnsi="Times New Roman" w:cs="Times New Roman"/>
          <w:b/>
          <w:bCs/>
          <w:color w:val="auto"/>
        </w:rPr>
      </w:pPr>
    </w:p>
    <w:p w:rsidR="00FF4BF4" w:rsidRPr="007532D3" w:rsidRDefault="00696B63" w:rsidP="00FF4BF4">
      <w:pPr>
        <w:pStyle w:val="Default"/>
        <w:spacing w:before="120"/>
        <w:ind w:left="283" w:right="283"/>
        <w:jc w:val="center"/>
        <w:rPr>
          <w:rFonts w:ascii="Times New Roman" w:hAnsi="Times New Roman" w:cs="Times New Roman"/>
          <w:b/>
          <w:bCs/>
          <w:color w:val="auto"/>
        </w:rPr>
      </w:pPr>
      <w:r w:rsidRPr="007532D3">
        <w:rPr>
          <w:rFonts w:ascii="Times New Roman" w:hAnsi="Times New Roman" w:cs="Times New Roman"/>
          <w:b/>
          <w:bCs/>
          <w:color w:val="auto"/>
        </w:rPr>
        <w:t>§ 3</w:t>
      </w:r>
    </w:p>
    <w:p w:rsidR="00696B63" w:rsidRDefault="00696B63" w:rsidP="007532D3">
      <w:pPr>
        <w:spacing w:before="120"/>
        <w:ind w:left="283" w:right="283"/>
        <w:jc w:val="center"/>
        <w:rPr>
          <w:rFonts w:ascii="Times New Roman" w:hAnsi="Times New Roman" w:cs="Times New Roman"/>
          <w:b/>
          <w:bCs/>
          <w:szCs w:val="24"/>
        </w:rPr>
      </w:pPr>
      <w:r w:rsidRPr="007532D3">
        <w:rPr>
          <w:rFonts w:ascii="Times New Roman" w:hAnsi="Times New Roman" w:cs="Times New Roman"/>
          <w:b/>
          <w:bCs/>
          <w:szCs w:val="24"/>
        </w:rPr>
        <w:t>Sposób wykonania niniejszej umowy przez Podmiot przetwarzający</w:t>
      </w:r>
    </w:p>
    <w:p w:rsidR="00696B63" w:rsidRPr="007532D3" w:rsidRDefault="00696B63" w:rsidP="007532D3">
      <w:pPr>
        <w:pStyle w:val="Default"/>
        <w:numPr>
          <w:ilvl w:val="0"/>
          <w:numId w:val="19"/>
        </w:numPr>
        <w:spacing w:before="120"/>
        <w:ind w:left="283" w:right="283"/>
        <w:jc w:val="both"/>
        <w:rPr>
          <w:rFonts w:ascii="Times New Roman" w:hAnsi="Times New Roman" w:cs="Times New Roman"/>
          <w:color w:val="auto"/>
        </w:rPr>
      </w:pPr>
      <w:r w:rsidRPr="00FF4BF4">
        <w:rPr>
          <w:rFonts w:ascii="Times New Roman" w:hAnsi="Times New Roman" w:cs="Times New Roman"/>
          <w:b/>
          <w:color w:val="auto"/>
        </w:rPr>
        <w:t>Podmiot przetwarzający</w:t>
      </w:r>
      <w:r w:rsidRPr="007532D3">
        <w:rPr>
          <w:rFonts w:ascii="Times New Roman" w:hAnsi="Times New Roman" w:cs="Times New Roman"/>
          <w:color w:val="auto"/>
        </w:rPr>
        <w:t xml:space="preserve"> zobowiązuje się dołożyć należytej staranności przy przetwarzaniu powierzonych przez </w:t>
      </w:r>
      <w:r w:rsidRPr="00FF4BF4">
        <w:rPr>
          <w:rFonts w:ascii="Times New Roman" w:hAnsi="Times New Roman" w:cs="Times New Roman"/>
          <w:b/>
          <w:color w:val="auto"/>
        </w:rPr>
        <w:t>Administratora</w:t>
      </w:r>
      <w:r w:rsidRPr="007532D3">
        <w:rPr>
          <w:rFonts w:ascii="Times New Roman" w:hAnsi="Times New Roman" w:cs="Times New Roman"/>
          <w:color w:val="auto"/>
        </w:rPr>
        <w:t xml:space="preserve"> danych osobowych, a w szczególności:</w:t>
      </w:r>
    </w:p>
    <w:p w:rsidR="007532D3" w:rsidRPr="007532D3" w:rsidRDefault="00696B63" w:rsidP="007532D3">
      <w:pPr>
        <w:pStyle w:val="Default"/>
        <w:numPr>
          <w:ilvl w:val="0"/>
          <w:numId w:val="9"/>
        </w:numPr>
        <w:spacing w:before="120"/>
        <w:ind w:right="283"/>
        <w:jc w:val="both"/>
        <w:rPr>
          <w:rFonts w:ascii="Times New Roman" w:hAnsi="Times New Roman" w:cs="Times New Roman"/>
          <w:color w:val="auto"/>
        </w:rPr>
      </w:pPr>
      <w:r w:rsidRPr="007532D3">
        <w:rPr>
          <w:rFonts w:ascii="Times New Roman" w:hAnsi="Times New Roman" w:cs="Times New Roman"/>
          <w:color w:val="auto"/>
        </w:rPr>
        <w:t>przetwarza dane osobowe wyłącznie na udokumentowane poleceni</w:t>
      </w:r>
      <w:r w:rsidR="00FF4BF4">
        <w:rPr>
          <w:rFonts w:ascii="Times New Roman" w:hAnsi="Times New Roman" w:cs="Times New Roman"/>
          <w:color w:val="auto"/>
        </w:rPr>
        <w:t xml:space="preserve">e </w:t>
      </w:r>
      <w:r w:rsidR="00FF4BF4" w:rsidRPr="00FF4BF4">
        <w:rPr>
          <w:rFonts w:ascii="Times New Roman" w:hAnsi="Times New Roman" w:cs="Times New Roman"/>
          <w:b/>
          <w:color w:val="auto"/>
        </w:rPr>
        <w:t>A</w:t>
      </w:r>
      <w:r w:rsidRPr="00FF4BF4">
        <w:rPr>
          <w:rFonts w:ascii="Times New Roman" w:hAnsi="Times New Roman" w:cs="Times New Roman"/>
          <w:b/>
          <w:color w:val="auto"/>
        </w:rPr>
        <w:t>dministratora</w:t>
      </w:r>
      <w:r w:rsidRPr="007532D3">
        <w:rPr>
          <w:rFonts w:ascii="Times New Roman" w:hAnsi="Times New Roman" w:cs="Times New Roman"/>
          <w:color w:val="auto"/>
        </w:rPr>
        <w:t xml:space="preserve"> (w sposób określony </w:t>
      </w:r>
      <w:r w:rsidR="00FF4BF4">
        <w:rPr>
          <w:rFonts w:ascii="Times New Roman" w:hAnsi="Times New Roman" w:cs="Times New Roman"/>
          <w:color w:val="auto"/>
        </w:rPr>
        <w:t xml:space="preserve">niniejszą </w:t>
      </w:r>
      <w:r w:rsidRPr="007532D3">
        <w:rPr>
          <w:rFonts w:ascii="Times New Roman" w:hAnsi="Times New Roman" w:cs="Times New Roman"/>
          <w:color w:val="auto"/>
        </w:rPr>
        <w:t>umową)</w:t>
      </w:r>
      <w:r w:rsidR="00CB4E70" w:rsidRPr="007532D3">
        <w:rPr>
          <w:rFonts w:ascii="Times New Roman" w:hAnsi="Times New Roman" w:cs="Times New Roman"/>
          <w:color w:val="auto"/>
        </w:rPr>
        <w:t>.</w:t>
      </w:r>
    </w:p>
    <w:p w:rsidR="007532D3" w:rsidRPr="007532D3" w:rsidRDefault="00696B63" w:rsidP="007532D3">
      <w:pPr>
        <w:pStyle w:val="Default"/>
        <w:numPr>
          <w:ilvl w:val="0"/>
          <w:numId w:val="9"/>
        </w:numPr>
        <w:spacing w:before="120"/>
        <w:ind w:right="283"/>
        <w:jc w:val="both"/>
        <w:rPr>
          <w:rFonts w:ascii="Times New Roman" w:hAnsi="Times New Roman" w:cs="Times New Roman"/>
          <w:color w:val="auto"/>
        </w:rPr>
      </w:pPr>
      <w:r w:rsidRPr="007532D3">
        <w:rPr>
          <w:rFonts w:ascii="Times New Roman" w:hAnsi="Times New Roman" w:cs="Times New Roman"/>
          <w:color w:val="auto"/>
        </w:rPr>
        <w:t xml:space="preserve">zapewnia, by osoby upoważnione do przetwarzania danych osobowych zobowiązały się </w:t>
      </w:r>
      <w:r w:rsidRPr="007532D3">
        <w:rPr>
          <w:rFonts w:ascii="Times New Roman" w:hAnsi="Times New Roman" w:cs="Times New Roman"/>
          <w:b/>
          <w:color w:val="auto"/>
        </w:rPr>
        <w:t>pisemnie</w:t>
      </w:r>
      <w:r w:rsidRPr="007532D3">
        <w:rPr>
          <w:rFonts w:ascii="Times New Roman" w:hAnsi="Times New Roman" w:cs="Times New Roman"/>
          <w:color w:val="auto"/>
        </w:rPr>
        <w:t xml:space="preserve"> do zachowania tajemnicy przed przystąpieniem do przetwarzania danych powierzonych przez </w:t>
      </w:r>
      <w:r w:rsidRPr="00FF4BF4">
        <w:rPr>
          <w:rFonts w:ascii="Times New Roman" w:hAnsi="Times New Roman" w:cs="Times New Roman"/>
          <w:b/>
          <w:color w:val="auto"/>
        </w:rPr>
        <w:t>Administratora</w:t>
      </w:r>
      <w:r w:rsidRPr="007532D3">
        <w:rPr>
          <w:rFonts w:ascii="Times New Roman" w:hAnsi="Times New Roman" w:cs="Times New Roman"/>
          <w:color w:val="auto"/>
        </w:rPr>
        <w:t xml:space="preserve"> – to pisemne zobowiązanie musi obejmować również zobowiązanie do zachowania tajemnicy po ustaniu zatrudnienia; </w:t>
      </w:r>
    </w:p>
    <w:p w:rsidR="007532D3" w:rsidRPr="007532D3" w:rsidRDefault="00696B63" w:rsidP="007532D3">
      <w:pPr>
        <w:pStyle w:val="Default"/>
        <w:numPr>
          <w:ilvl w:val="0"/>
          <w:numId w:val="9"/>
        </w:numPr>
        <w:spacing w:before="120"/>
        <w:ind w:right="283"/>
        <w:jc w:val="both"/>
        <w:rPr>
          <w:rFonts w:ascii="Times New Roman" w:hAnsi="Times New Roman" w:cs="Times New Roman"/>
          <w:color w:val="auto"/>
        </w:rPr>
      </w:pPr>
      <w:r w:rsidRPr="007532D3">
        <w:rPr>
          <w:rFonts w:ascii="Times New Roman" w:hAnsi="Times New Roman" w:cs="Times New Roman"/>
          <w:color w:val="auto"/>
        </w:rPr>
        <w:t>podejmuje wszelk</w:t>
      </w:r>
      <w:r w:rsidR="00FF4BF4">
        <w:rPr>
          <w:rFonts w:ascii="Times New Roman" w:hAnsi="Times New Roman" w:cs="Times New Roman"/>
          <w:color w:val="auto"/>
        </w:rPr>
        <w:t xml:space="preserve">ie środki wymagane na mocy art. </w:t>
      </w:r>
      <w:r w:rsidRPr="007532D3">
        <w:rPr>
          <w:rFonts w:ascii="Times New Roman" w:hAnsi="Times New Roman" w:cs="Times New Roman"/>
          <w:color w:val="auto"/>
        </w:rPr>
        <w:t xml:space="preserve">32 </w:t>
      </w:r>
      <w:r w:rsidRPr="00FF4BF4">
        <w:rPr>
          <w:rFonts w:ascii="Times New Roman" w:hAnsi="Times New Roman" w:cs="Times New Roman"/>
          <w:b/>
          <w:color w:val="auto"/>
        </w:rPr>
        <w:t>Rozporządzenia</w:t>
      </w:r>
      <w:r w:rsidRPr="007532D3">
        <w:rPr>
          <w:rFonts w:ascii="Times New Roman" w:hAnsi="Times New Roman" w:cs="Times New Roman"/>
          <w:color w:val="auto"/>
        </w:rPr>
        <w:t>;</w:t>
      </w:r>
    </w:p>
    <w:p w:rsidR="007532D3" w:rsidRPr="007532D3" w:rsidRDefault="00696B63" w:rsidP="007532D3">
      <w:pPr>
        <w:pStyle w:val="Default"/>
        <w:numPr>
          <w:ilvl w:val="0"/>
          <w:numId w:val="9"/>
        </w:numPr>
        <w:spacing w:before="120"/>
        <w:ind w:right="283"/>
        <w:jc w:val="both"/>
        <w:rPr>
          <w:rFonts w:ascii="Times New Roman" w:hAnsi="Times New Roman" w:cs="Times New Roman"/>
          <w:color w:val="auto"/>
        </w:rPr>
      </w:pPr>
      <w:r w:rsidRPr="007532D3">
        <w:rPr>
          <w:rFonts w:ascii="Times New Roman" w:hAnsi="Times New Roman" w:cs="Times New Roman"/>
          <w:color w:val="auto"/>
        </w:rPr>
        <w:t>przestrzega warunków korzystania z</w:t>
      </w:r>
      <w:r w:rsidR="00654ECE">
        <w:rPr>
          <w:rFonts w:ascii="Times New Roman" w:hAnsi="Times New Roman" w:cs="Times New Roman"/>
          <w:color w:val="auto"/>
        </w:rPr>
        <w:t xml:space="preserve"> </w:t>
      </w:r>
      <w:r w:rsidRPr="007532D3">
        <w:rPr>
          <w:rFonts w:ascii="Times New Roman" w:hAnsi="Times New Roman" w:cs="Times New Roman"/>
          <w:color w:val="auto"/>
        </w:rPr>
        <w:t>usług inne</w:t>
      </w:r>
      <w:r w:rsidR="00FF4BF4">
        <w:rPr>
          <w:rFonts w:ascii="Times New Roman" w:hAnsi="Times New Roman" w:cs="Times New Roman"/>
          <w:color w:val="auto"/>
        </w:rPr>
        <w:t xml:space="preserve">go podmiotu przetwarzającego, o </w:t>
      </w:r>
      <w:r w:rsidRPr="007532D3">
        <w:rPr>
          <w:rFonts w:ascii="Times New Roman" w:hAnsi="Times New Roman" w:cs="Times New Roman"/>
          <w:color w:val="auto"/>
        </w:rPr>
        <w:t>których m</w:t>
      </w:r>
      <w:r w:rsidR="00FF4BF4">
        <w:rPr>
          <w:rFonts w:ascii="Times New Roman" w:hAnsi="Times New Roman" w:cs="Times New Roman"/>
          <w:color w:val="auto"/>
        </w:rPr>
        <w:t xml:space="preserve">owa w art. 28 ust. </w:t>
      </w:r>
      <w:r w:rsidRPr="007532D3">
        <w:rPr>
          <w:rFonts w:ascii="Times New Roman" w:hAnsi="Times New Roman" w:cs="Times New Roman"/>
          <w:color w:val="auto"/>
        </w:rPr>
        <w:t xml:space="preserve">2 i4 </w:t>
      </w:r>
      <w:r w:rsidRPr="00FF4BF4">
        <w:rPr>
          <w:rFonts w:ascii="Times New Roman" w:hAnsi="Times New Roman" w:cs="Times New Roman"/>
          <w:b/>
          <w:color w:val="auto"/>
        </w:rPr>
        <w:t>Rozporządzenia</w:t>
      </w:r>
      <w:r w:rsidRPr="007532D3">
        <w:rPr>
          <w:rFonts w:ascii="Times New Roman" w:hAnsi="Times New Roman" w:cs="Times New Roman"/>
          <w:color w:val="auto"/>
        </w:rPr>
        <w:t xml:space="preserve"> oraz </w:t>
      </w:r>
      <w:r w:rsidR="00CB4E70" w:rsidRPr="007532D3">
        <w:rPr>
          <w:rFonts w:ascii="Times New Roman" w:hAnsi="Times New Roman" w:cs="Times New Roman"/>
          <w:color w:val="auto"/>
        </w:rPr>
        <w:t xml:space="preserve">w </w:t>
      </w:r>
      <w:r w:rsidRPr="007532D3">
        <w:rPr>
          <w:rFonts w:ascii="Times New Roman" w:hAnsi="Times New Roman" w:cs="Times New Roman"/>
          <w:color w:val="auto"/>
        </w:rPr>
        <w:t>warunka</w:t>
      </w:r>
      <w:r w:rsidR="00CB4E70" w:rsidRPr="007532D3">
        <w:rPr>
          <w:rFonts w:ascii="Times New Roman" w:hAnsi="Times New Roman" w:cs="Times New Roman"/>
          <w:color w:val="auto"/>
        </w:rPr>
        <w:t>ch</w:t>
      </w:r>
      <w:r w:rsidRPr="007532D3">
        <w:rPr>
          <w:rFonts w:ascii="Times New Roman" w:hAnsi="Times New Roman" w:cs="Times New Roman"/>
          <w:color w:val="auto"/>
        </w:rPr>
        <w:t xml:space="preserve"> niniejszej umowy;</w:t>
      </w:r>
    </w:p>
    <w:p w:rsidR="007532D3" w:rsidRPr="007532D3" w:rsidRDefault="00696B63" w:rsidP="007532D3">
      <w:pPr>
        <w:pStyle w:val="Default"/>
        <w:numPr>
          <w:ilvl w:val="0"/>
          <w:numId w:val="9"/>
        </w:numPr>
        <w:spacing w:before="120"/>
        <w:ind w:right="283"/>
        <w:jc w:val="both"/>
        <w:rPr>
          <w:rFonts w:ascii="Times New Roman" w:hAnsi="Times New Roman" w:cs="Times New Roman"/>
          <w:color w:val="auto"/>
        </w:rPr>
      </w:pPr>
      <w:r w:rsidRPr="007532D3">
        <w:rPr>
          <w:rFonts w:ascii="Times New Roman" w:hAnsi="Times New Roman" w:cs="Times New Roman"/>
          <w:color w:val="auto"/>
        </w:rPr>
        <w:t>biorąc pod u</w:t>
      </w:r>
      <w:r w:rsidR="00FF4BF4">
        <w:rPr>
          <w:rFonts w:ascii="Times New Roman" w:hAnsi="Times New Roman" w:cs="Times New Roman"/>
          <w:color w:val="auto"/>
        </w:rPr>
        <w:t xml:space="preserve">wagę charakter przetwarzania, w </w:t>
      </w:r>
      <w:r w:rsidRPr="007532D3">
        <w:rPr>
          <w:rFonts w:ascii="Times New Roman" w:hAnsi="Times New Roman" w:cs="Times New Roman"/>
          <w:color w:val="auto"/>
        </w:rPr>
        <w:t xml:space="preserve">miarę możliwości pomaga </w:t>
      </w:r>
      <w:r w:rsidR="00FF4BF4" w:rsidRPr="00FF4BF4">
        <w:rPr>
          <w:rFonts w:ascii="Times New Roman" w:hAnsi="Times New Roman" w:cs="Times New Roman"/>
          <w:b/>
          <w:color w:val="auto"/>
        </w:rPr>
        <w:t>A</w:t>
      </w:r>
      <w:r w:rsidRPr="00FF4BF4">
        <w:rPr>
          <w:rFonts w:ascii="Times New Roman" w:hAnsi="Times New Roman" w:cs="Times New Roman"/>
          <w:b/>
          <w:color w:val="auto"/>
        </w:rPr>
        <w:t>dministratorowi</w:t>
      </w:r>
      <w:r w:rsidRPr="007532D3">
        <w:rPr>
          <w:rFonts w:ascii="Times New Roman" w:hAnsi="Times New Roman" w:cs="Times New Roman"/>
          <w:color w:val="auto"/>
        </w:rPr>
        <w:t xml:space="preserve"> poprzez </w:t>
      </w:r>
      <w:r w:rsidR="00FF4BF4">
        <w:rPr>
          <w:rFonts w:ascii="Times New Roman" w:hAnsi="Times New Roman" w:cs="Times New Roman"/>
          <w:color w:val="auto"/>
        </w:rPr>
        <w:t xml:space="preserve">odpowiednie środki techniczne i </w:t>
      </w:r>
      <w:r w:rsidRPr="007532D3">
        <w:rPr>
          <w:rFonts w:ascii="Times New Roman" w:hAnsi="Times New Roman" w:cs="Times New Roman"/>
          <w:color w:val="auto"/>
        </w:rPr>
        <w:t>organizacyjne wywiązać się z obowiązku odpowiadania na żądania osoby, której dane dotyczą, w zakresie wyk</w:t>
      </w:r>
      <w:r w:rsidR="00FF4BF4">
        <w:rPr>
          <w:rFonts w:ascii="Times New Roman" w:hAnsi="Times New Roman" w:cs="Times New Roman"/>
          <w:color w:val="auto"/>
        </w:rPr>
        <w:t xml:space="preserve">onywania jej praw określonych w </w:t>
      </w:r>
      <w:r w:rsidRPr="007532D3">
        <w:rPr>
          <w:rFonts w:ascii="Times New Roman" w:hAnsi="Times New Roman" w:cs="Times New Roman"/>
          <w:color w:val="auto"/>
        </w:rPr>
        <w:t xml:space="preserve">rozdziale III </w:t>
      </w:r>
      <w:r w:rsidRPr="00FF4BF4">
        <w:rPr>
          <w:rFonts w:ascii="Times New Roman" w:hAnsi="Times New Roman" w:cs="Times New Roman"/>
          <w:b/>
          <w:color w:val="auto"/>
        </w:rPr>
        <w:t>Rozporządzenia</w:t>
      </w:r>
      <w:r w:rsidRPr="007532D3">
        <w:rPr>
          <w:rFonts w:ascii="Times New Roman" w:hAnsi="Times New Roman" w:cs="Times New Roman"/>
          <w:color w:val="auto"/>
        </w:rPr>
        <w:t>;</w:t>
      </w:r>
    </w:p>
    <w:p w:rsidR="007532D3" w:rsidRPr="007532D3" w:rsidRDefault="00696B63" w:rsidP="007532D3">
      <w:pPr>
        <w:pStyle w:val="Default"/>
        <w:numPr>
          <w:ilvl w:val="0"/>
          <w:numId w:val="9"/>
        </w:numPr>
        <w:spacing w:before="120"/>
        <w:ind w:right="283"/>
        <w:jc w:val="both"/>
        <w:rPr>
          <w:rFonts w:ascii="Times New Roman" w:hAnsi="Times New Roman" w:cs="Times New Roman"/>
          <w:color w:val="auto"/>
        </w:rPr>
      </w:pPr>
      <w:r w:rsidRPr="007532D3">
        <w:rPr>
          <w:rFonts w:ascii="Times New Roman" w:hAnsi="Times New Roman" w:cs="Times New Roman"/>
          <w:color w:val="auto"/>
        </w:rPr>
        <w:t xml:space="preserve">uwzględniając charakter przetwarzania oraz </w:t>
      </w:r>
      <w:r w:rsidR="00FF4BF4">
        <w:rPr>
          <w:rFonts w:ascii="Times New Roman" w:hAnsi="Times New Roman" w:cs="Times New Roman"/>
          <w:color w:val="auto"/>
        </w:rPr>
        <w:t xml:space="preserve">dostępne mu informacje, pomaga </w:t>
      </w:r>
      <w:r w:rsidR="00FF4BF4" w:rsidRPr="00FF4BF4">
        <w:rPr>
          <w:rFonts w:ascii="Times New Roman" w:hAnsi="Times New Roman" w:cs="Times New Roman"/>
          <w:b/>
          <w:color w:val="auto"/>
        </w:rPr>
        <w:t>A</w:t>
      </w:r>
      <w:r w:rsidRPr="00FF4BF4">
        <w:rPr>
          <w:rFonts w:ascii="Times New Roman" w:hAnsi="Times New Roman" w:cs="Times New Roman"/>
          <w:b/>
          <w:color w:val="auto"/>
        </w:rPr>
        <w:t>dministratorowi</w:t>
      </w:r>
      <w:r w:rsidRPr="007532D3">
        <w:rPr>
          <w:rFonts w:ascii="Times New Roman" w:hAnsi="Times New Roman" w:cs="Times New Roman"/>
          <w:color w:val="auto"/>
        </w:rPr>
        <w:t xml:space="preserve"> wywiązać</w:t>
      </w:r>
      <w:r w:rsidR="00FF4BF4">
        <w:rPr>
          <w:rFonts w:ascii="Times New Roman" w:hAnsi="Times New Roman" w:cs="Times New Roman"/>
          <w:color w:val="auto"/>
        </w:rPr>
        <w:t xml:space="preserve"> się z obowiązków określonych w art. </w:t>
      </w:r>
      <w:r w:rsidRPr="007532D3">
        <w:rPr>
          <w:rFonts w:ascii="Times New Roman" w:hAnsi="Times New Roman" w:cs="Times New Roman"/>
          <w:color w:val="auto"/>
        </w:rPr>
        <w:t xml:space="preserve">32–36 </w:t>
      </w:r>
      <w:r w:rsidRPr="00FF4BF4">
        <w:rPr>
          <w:rFonts w:ascii="Times New Roman" w:hAnsi="Times New Roman" w:cs="Times New Roman"/>
          <w:b/>
          <w:color w:val="auto"/>
        </w:rPr>
        <w:t>Rozporządzenia</w:t>
      </w:r>
      <w:r w:rsidRPr="007532D3">
        <w:rPr>
          <w:rFonts w:ascii="Times New Roman" w:hAnsi="Times New Roman" w:cs="Times New Roman"/>
          <w:color w:val="auto"/>
        </w:rPr>
        <w:t>;</w:t>
      </w:r>
    </w:p>
    <w:p w:rsidR="007532D3" w:rsidRPr="007532D3" w:rsidRDefault="00696B63" w:rsidP="007532D3">
      <w:pPr>
        <w:pStyle w:val="Default"/>
        <w:numPr>
          <w:ilvl w:val="0"/>
          <w:numId w:val="9"/>
        </w:numPr>
        <w:spacing w:before="120"/>
        <w:ind w:right="283"/>
        <w:jc w:val="both"/>
        <w:rPr>
          <w:rFonts w:ascii="Times New Roman" w:hAnsi="Times New Roman" w:cs="Times New Roman"/>
          <w:color w:val="auto"/>
        </w:rPr>
      </w:pPr>
      <w:r w:rsidRPr="007532D3">
        <w:rPr>
          <w:rFonts w:ascii="Times New Roman" w:hAnsi="Times New Roman" w:cs="Times New Roman"/>
          <w:color w:val="auto"/>
        </w:rPr>
        <w:t>po zakończeniu</w:t>
      </w:r>
      <w:r w:rsidR="00FF4BF4">
        <w:rPr>
          <w:rFonts w:ascii="Times New Roman" w:hAnsi="Times New Roman" w:cs="Times New Roman"/>
          <w:color w:val="auto"/>
        </w:rPr>
        <w:t xml:space="preserve"> świadczenia usług związanych z </w:t>
      </w:r>
      <w:r w:rsidRPr="007532D3">
        <w:rPr>
          <w:rFonts w:ascii="Times New Roman" w:hAnsi="Times New Roman" w:cs="Times New Roman"/>
          <w:color w:val="auto"/>
        </w:rPr>
        <w:t>prze</w:t>
      </w:r>
      <w:r w:rsidR="00FF4BF4">
        <w:rPr>
          <w:rFonts w:ascii="Times New Roman" w:hAnsi="Times New Roman" w:cs="Times New Roman"/>
          <w:color w:val="auto"/>
        </w:rPr>
        <w:t xml:space="preserve">twarzaniem zależnie od decyzji </w:t>
      </w:r>
      <w:r w:rsidR="00FF4BF4" w:rsidRPr="00FF4BF4">
        <w:rPr>
          <w:rFonts w:ascii="Times New Roman" w:hAnsi="Times New Roman" w:cs="Times New Roman"/>
          <w:b/>
          <w:color w:val="auto"/>
        </w:rPr>
        <w:t>A</w:t>
      </w:r>
      <w:r w:rsidRPr="00FF4BF4">
        <w:rPr>
          <w:rFonts w:ascii="Times New Roman" w:hAnsi="Times New Roman" w:cs="Times New Roman"/>
          <w:b/>
          <w:color w:val="auto"/>
        </w:rPr>
        <w:t>dministratora</w:t>
      </w:r>
      <w:r w:rsidRPr="007532D3">
        <w:rPr>
          <w:rFonts w:ascii="Times New Roman" w:hAnsi="Times New Roman" w:cs="Times New Roman"/>
          <w:color w:val="auto"/>
        </w:rPr>
        <w:t xml:space="preserve"> usuwa lub </w:t>
      </w:r>
      <w:r w:rsidRPr="007532D3">
        <w:rPr>
          <w:rFonts w:ascii="Times New Roman" w:hAnsi="Times New Roman" w:cs="Times New Roman"/>
          <w:b/>
          <w:color w:val="auto"/>
        </w:rPr>
        <w:t>zwraca mu wszelkie dane osobowe oraz usuwa wszelkie ich istniejące kopie</w:t>
      </w:r>
      <w:r w:rsidRPr="007532D3">
        <w:rPr>
          <w:rFonts w:ascii="Times New Roman" w:hAnsi="Times New Roman" w:cs="Times New Roman"/>
          <w:color w:val="auto"/>
        </w:rPr>
        <w:t>, chyba że prawo Unii lub prawo państwa członkowskiego nakazują przechowywanie lub zezwalają na przechowywanie danych osobowych;</w:t>
      </w:r>
    </w:p>
    <w:p w:rsidR="007532D3" w:rsidRPr="007532D3" w:rsidRDefault="00FF4BF4" w:rsidP="007532D3">
      <w:pPr>
        <w:pStyle w:val="Default"/>
        <w:numPr>
          <w:ilvl w:val="0"/>
          <w:numId w:val="9"/>
        </w:numPr>
        <w:spacing w:before="120"/>
        <w:ind w:right="283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udostępnia </w:t>
      </w:r>
      <w:r w:rsidRPr="00FF4BF4">
        <w:rPr>
          <w:rFonts w:ascii="Times New Roman" w:hAnsi="Times New Roman" w:cs="Times New Roman"/>
          <w:b/>
          <w:color w:val="auto"/>
        </w:rPr>
        <w:t>A</w:t>
      </w:r>
      <w:r w:rsidR="00696B63" w:rsidRPr="00FF4BF4">
        <w:rPr>
          <w:rFonts w:ascii="Times New Roman" w:hAnsi="Times New Roman" w:cs="Times New Roman"/>
          <w:b/>
          <w:color w:val="auto"/>
        </w:rPr>
        <w:t>dministratorowi</w:t>
      </w:r>
      <w:r w:rsidR="00696B63" w:rsidRPr="007532D3">
        <w:rPr>
          <w:rFonts w:ascii="Times New Roman" w:hAnsi="Times New Roman" w:cs="Times New Roman"/>
          <w:color w:val="auto"/>
        </w:rPr>
        <w:t xml:space="preserve"> wszelkie informacje niezbędne do wykazania speł</w:t>
      </w:r>
      <w:r>
        <w:rPr>
          <w:rFonts w:ascii="Times New Roman" w:hAnsi="Times New Roman" w:cs="Times New Roman"/>
          <w:color w:val="auto"/>
        </w:rPr>
        <w:t xml:space="preserve">nienia obowiązków określonych w </w:t>
      </w:r>
      <w:r w:rsidR="00696B63" w:rsidRPr="007532D3">
        <w:rPr>
          <w:rFonts w:ascii="Times New Roman" w:hAnsi="Times New Roman" w:cs="Times New Roman"/>
          <w:color w:val="auto"/>
        </w:rPr>
        <w:t xml:space="preserve">art.28 </w:t>
      </w:r>
      <w:r w:rsidR="00696B63" w:rsidRPr="00FF4BF4">
        <w:rPr>
          <w:rFonts w:ascii="Times New Roman" w:hAnsi="Times New Roman" w:cs="Times New Roman"/>
          <w:b/>
          <w:color w:val="auto"/>
        </w:rPr>
        <w:t>Rozporządzenia</w:t>
      </w:r>
      <w:r>
        <w:rPr>
          <w:rFonts w:ascii="Times New Roman" w:hAnsi="Times New Roman" w:cs="Times New Roman"/>
          <w:color w:val="auto"/>
        </w:rPr>
        <w:t xml:space="preserve"> oraz umożliwia </w:t>
      </w:r>
      <w:r w:rsidRPr="00FF4BF4">
        <w:rPr>
          <w:rFonts w:ascii="Times New Roman" w:hAnsi="Times New Roman" w:cs="Times New Roman"/>
          <w:b/>
          <w:color w:val="auto"/>
        </w:rPr>
        <w:lastRenderedPageBreak/>
        <w:t>A</w:t>
      </w:r>
      <w:r w:rsidR="00696B63" w:rsidRPr="00FF4BF4">
        <w:rPr>
          <w:rFonts w:ascii="Times New Roman" w:hAnsi="Times New Roman" w:cs="Times New Roman"/>
          <w:b/>
          <w:color w:val="auto"/>
        </w:rPr>
        <w:t>dministratorowi</w:t>
      </w:r>
      <w:r w:rsidR="00696B63" w:rsidRPr="007532D3">
        <w:rPr>
          <w:rFonts w:ascii="Times New Roman" w:hAnsi="Times New Roman" w:cs="Times New Roman"/>
          <w:color w:val="auto"/>
        </w:rPr>
        <w:t xml:space="preserve"> lub audytorowi upow</w:t>
      </w:r>
      <w:r>
        <w:rPr>
          <w:rFonts w:ascii="Times New Roman" w:hAnsi="Times New Roman" w:cs="Times New Roman"/>
          <w:color w:val="auto"/>
        </w:rPr>
        <w:t xml:space="preserve">ażnionemu przez </w:t>
      </w:r>
      <w:r w:rsidRPr="00FF4BF4">
        <w:rPr>
          <w:rFonts w:ascii="Times New Roman" w:hAnsi="Times New Roman" w:cs="Times New Roman"/>
          <w:b/>
          <w:color w:val="auto"/>
        </w:rPr>
        <w:t>A</w:t>
      </w:r>
      <w:r w:rsidR="00696B63" w:rsidRPr="00FF4BF4">
        <w:rPr>
          <w:rFonts w:ascii="Times New Roman" w:hAnsi="Times New Roman" w:cs="Times New Roman"/>
          <w:b/>
          <w:color w:val="auto"/>
        </w:rPr>
        <w:t>dministratora</w:t>
      </w:r>
      <w:r w:rsidR="00654ECE">
        <w:rPr>
          <w:rFonts w:ascii="Times New Roman" w:hAnsi="Times New Roman" w:cs="Times New Roman"/>
          <w:b/>
          <w:color w:val="auto"/>
        </w:rPr>
        <w:t xml:space="preserve"> </w:t>
      </w:r>
      <w:r w:rsidR="00696B63" w:rsidRPr="007532D3">
        <w:rPr>
          <w:rFonts w:ascii="Times New Roman" w:hAnsi="Times New Roman" w:cs="Times New Roman"/>
          <w:b/>
          <w:color w:val="auto"/>
        </w:rPr>
        <w:t>przeprowadzanie audytów</w:t>
      </w:r>
      <w:r>
        <w:rPr>
          <w:rFonts w:ascii="Times New Roman" w:hAnsi="Times New Roman" w:cs="Times New Roman"/>
          <w:color w:val="auto"/>
        </w:rPr>
        <w:t xml:space="preserve">, w tym inspekcji, i </w:t>
      </w:r>
      <w:r w:rsidR="00696B63" w:rsidRPr="007532D3">
        <w:rPr>
          <w:rFonts w:ascii="Times New Roman" w:hAnsi="Times New Roman" w:cs="Times New Roman"/>
          <w:color w:val="auto"/>
        </w:rPr>
        <w:t>przyczynia się do nich;</w:t>
      </w:r>
    </w:p>
    <w:p w:rsidR="007532D3" w:rsidRPr="007532D3" w:rsidRDefault="00FF4BF4" w:rsidP="007532D3">
      <w:pPr>
        <w:pStyle w:val="Default"/>
        <w:numPr>
          <w:ilvl w:val="0"/>
          <w:numId w:val="9"/>
        </w:numPr>
        <w:spacing w:before="120"/>
        <w:ind w:right="283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niezwłocznie informuje </w:t>
      </w:r>
      <w:r w:rsidRPr="00FF4BF4">
        <w:rPr>
          <w:rFonts w:ascii="Times New Roman" w:hAnsi="Times New Roman" w:cs="Times New Roman"/>
          <w:b/>
          <w:color w:val="auto"/>
        </w:rPr>
        <w:t>A</w:t>
      </w:r>
      <w:r w:rsidR="00696B63" w:rsidRPr="00FF4BF4">
        <w:rPr>
          <w:rFonts w:ascii="Times New Roman" w:hAnsi="Times New Roman" w:cs="Times New Roman"/>
          <w:b/>
          <w:color w:val="auto"/>
        </w:rPr>
        <w:t>dministratora</w:t>
      </w:r>
      <w:r w:rsidR="00696B63" w:rsidRPr="007532D3">
        <w:rPr>
          <w:rFonts w:ascii="Times New Roman" w:hAnsi="Times New Roman" w:cs="Times New Roman"/>
          <w:color w:val="auto"/>
        </w:rPr>
        <w:t>, jeżeli jego zdaniem wydane mu polecenie stanowi naruszenie rozporządzenia lub innych przepisów Unii lub państwa członkowskiego o ochronie danych.</w:t>
      </w:r>
    </w:p>
    <w:p w:rsidR="00696B63" w:rsidRPr="007532D3" w:rsidRDefault="00696B63" w:rsidP="008D1CD2">
      <w:pPr>
        <w:pStyle w:val="Default"/>
        <w:numPr>
          <w:ilvl w:val="0"/>
          <w:numId w:val="19"/>
        </w:numPr>
        <w:spacing w:before="120"/>
        <w:ind w:right="283"/>
        <w:jc w:val="both"/>
        <w:rPr>
          <w:rFonts w:ascii="Times New Roman" w:hAnsi="Times New Roman" w:cs="Times New Roman"/>
          <w:color w:val="auto"/>
        </w:rPr>
      </w:pPr>
      <w:r w:rsidRPr="00FF4BF4">
        <w:rPr>
          <w:rFonts w:ascii="Times New Roman" w:hAnsi="Times New Roman" w:cs="Times New Roman"/>
          <w:b/>
          <w:color w:val="auto"/>
        </w:rPr>
        <w:t>Podmiot przetwarzający</w:t>
      </w:r>
      <w:r w:rsidRPr="007532D3">
        <w:rPr>
          <w:rFonts w:ascii="Times New Roman" w:hAnsi="Times New Roman" w:cs="Times New Roman"/>
          <w:color w:val="auto"/>
        </w:rPr>
        <w:t xml:space="preserve"> zobowiązuje się prowadzić, w formie pisemnej (w tym elektronicznej), rejestr wszystkich kategorii czynności przetwarzania dokonywanych w imieniu </w:t>
      </w:r>
      <w:r w:rsidRPr="00FF4BF4">
        <w:rPr>
          <w:rFonts w:ascii="Times New Roman" w:hAnsi="Times New Roman" w:cs="Times New Roman"/>
          <w:b/>
          <w:color w:val="auto"/>
        </w:rPr>
        <w:t>Administrat</w:t>
      </w:r>
      <w:r w:rsidR="00FF4BF4" w:rsidRPr="00FF4BF4">
        <w:rPr>
          <w:rFonts w:ascii="Times New Roman" w:hAnsi="Times New Roman" w:cs="Times New Roman"/>
          <w:b/>
          <w:color w:val="auto"/>
        </w:rPr>
        <w:t>ora</w:t>
      </w:r>
      <w:r w:rsidR="00FF4BF4">
        <w:rPr>
          <w:rFonts w:ascii="Times New Roman" w:hAnsi="Times New Roman" w:cs="Times New Roman"/>
          <w:color w:val="auto"/>
        </w:rPr>
        <w:t>, zawierający informacje o:</w:t>
      </w:r>
    </w:p>
    <w:p w:rsidR="007532D3" w:rsidRPr="007532D3" w:rsidRDefault="00696B63" w:rsidP="007532D3">
      <w:pPr>
        <w:pStyle w:val="Default"/>
        <w:numPr>
          <w:ilvl w:val="0"/>
          <w:numId w:val="10"/>
        </w:numPr>
        <w:spacing w:before="120"/>
        <w:ind w:right="283"/>
        <w:jc w:val="both"/>
        <w:rPr>
          <w:rFonts w:ascii="Times New Roman" w:hAnsi="Times New Roman" w:cs="Times New Roman"/>
          <w:color w:val="auto"/>
        </w:rPr>
      </w:pPr>
      <w:r w:rsidRPr="007532D3">
        <w:rPr>
          <w:rFonts w:ascii="Times New Roman" w:hAnsi="Times New Roman" w:cs="Times New Roman"/>
          <w:color w:val="auto"/>
        </w:rPr>
        <w:t xml:space="preserve">nazwie oraz danych kontaktowych </w:t>
      </w:r>
      <w:r w:rsidRPr="00FF4BF4">
        <w:rPr>
          <w:rFonts w:ascii="Times New Roman" w:hAnsi="Times New Roman" w:cs="Times New Roman"/>
          <w:b/>
          <w:color w:val="auto"/>
        </w:rPr>
        <w:t>Podmiotu Przetwarzającego</w:t>
      </w:r>
      <w:r w:rsidRPr="007532D3">
        <w:rPr>
          <w:rFonts w:ascii="Times New Roman" w:hAnsi="Times New Roman" w:cs="Times New Roman"/>
          <w:color w:val="auto"/>
        </w:rPr>
        <w:t xml:space="preserve"> oraz innych podmiotów przetwarzających (w przypadku podpowierzenia danych osobowych)</w:t>
      </w:r>
      <w:r w:rsidR="00FF4BF4">
        <w:rPr>
          <w:rFonts w:ascii="Times New Roman" w:hAnsi="Times New Roman" w:cs="Times New Roman"/>
          <w:color w:val="auto"/>
        </w:rPr>
        <w:t>;</w:t>
      </w:r>
    </w:p>
    <w:p w:rsidR="007532D3" w:rsidRPr="007532D3" w:rsidRDefault="00696B63" w:rsidP="007532D3">
      <w:pPr>
        <w:pStyle w:val="Default"/>
        <w:numPr>
          <w:ilvl w:val="0"/>
          <w:numId w:val="10"/>
        </w:numPr>
        <w:spacing w:before="120"/>
        <w:ind w:right="283"/>
        <w:jc w:val="both"/>
        <w:rPr>
          <w:rFonts w:ascii="Times New Roman" w:hAnsi="Times New Roman" w:cs="Times New Roman"/>
          <w:color w:val="auto"/>
        </w:rPr>
      </w:pPr>
      <w:r w:rsidRPr="007532D3">
        <w:rPr>
          <w:rFonts w:ascii="Times New Roman" w:hAnsi="Times New Roman" w:cs="Times New Roman"/>
          <w:color w:val="auto"/>
        </w:rPr>
        <w:t xml:space="preserve">nazwie </w:t>
      </w:r>
      <w:r w:rsidRPr="00FF4BF4">
        <w:rPr>
          <w:rFonts w:ascii="Times New Roman" w:hAnsi="Times New Roman" w:cs="Times New Roman"/>
          <w:b/>
          <w:color w:val="auto"/>
        </w:rPr>
        <w:t>Administratora</w:t>
      </w:r>
      <w:r w:rsidRPr="007532D3">
        <w:rPr>
          <w:rFonts w:ascii="Times New Roman" w:hAnsi="Times New Roman" w:cs="Times New Roman"/>
          <w:color w:val="auto"/>
        </w:rPr>
        <w:t>, a także inspektora ochrony danych, gdy ma to zastosowanie;</w:t>
      </w:r>
    </w:p>
    <w:p w:rsidR="007532D3" w:rsidRPr="007532D3" w:rsidRDefault="00696B63" w:rsidP="007532D3">
      <w:pPr>
        <w:pStyle w:val="Default"/>
        <w:numPr>
          <w:ilvl w:val="0"/>
          <w:numId w:val="10"/>
        </w:numPr>
        <w:spacing w:before="120"/>
        <w:ind w:right="283"/>
        <w:jc w:val="both"/>
        <w:rPr>
          <w:rFonts w:ascii="Times New Roman" w:hAnsi="Times New Roman" w:cs="Times New Roman"/>
          <w:color w:val="auto"/>
        </w:rPr>
      </w:pPr>
      <w:r w:rsidRPr="007532D3">
        <w:rPr>
          <w:rFonts w:ascii="Times New Roman" w:hAnsi="Times New Roman" w:cs="Times New Roman"/>
          <w:color w:val="auto"/>
        </w:rPr>
        <w:t xml:space="preserve">kategoriach przetwarzań dokonywanych w imieniu </w:t>
      </w:r>
      <w:r w:rsidRPr="00FF4BF4">
        <w:rPr>
          <w:rFonts w:ascii="Times New Roman" w:hAnsi="Times New Roman" w:cs="Times New Roman"/>
          <w:b/>
          <w:color w:val="auto"/>
        </w:rPr>
        <w:t>Administratora</w:t>
      </w:r>
      <w:r w:rsidRPr="007532D3">
        <w:rPr>
          <w:rFonts w:ascii="Times New Roman" w:hAnsi="Times New Roman" w:cs="Times New Roman"/>
          <w:color w:val="auto"/>
        </w:rPr>
        <w:t>;</w:t>
      </w:r>
    </w:p>
    <w:p w:rsidR="007532D3" w:rsidRPr="007532D3" w:rsidRDefault="00696B63" w:rsidP="007532D3">
      <w:pPr>
        <w:pStyle w:val="Default"/>
        <w:numPr>
          <w:ilvl w:val="0"/>
          <w:numId w:val="10"/>
        </w:numPr>
        <w:spacing w:before="120"/>
        <w:ind w:right="283"/>
        <w:jc w:val="both"/>
        <w:rPr>
          <w:rFonts w:ascii="Times New Roman" w:hAnsi="Times New Roman" w:cs="Times New Roman"/>
          <w:color w:val="auto"/>
        </w:rPr>
      </w:pPr>
      <w:r w:rsidRPr="007532D3">
        <w:rPr>
          <w:rFonts w:ascii="Times New Roman" w:hAnsi="Times New Roman" w:cs="Times New Roman"/>
          <w:color w:val="auto"/>
        </w:rPr>
        <w:t>gdy ma to zastosowanie - przekazywaniu danych osobowych do państwa trzeciego lub organizacji międzynarodowej, w tym nazwie tego państwa trzeciego lub organizacji międzynarodowej;</w:t>
      </w:r>
    </w:p>
    <w:p w:rsidR="00696B63" w:rsidRPr="007532D3" w:rsidRDefault="00696B63" w:rsidP="007532D3">
      <w:pPr>
        <w:pStyle w:val="Default"/>
        <w:numPr>
          <w:ilvl w:val="0"/>
          <w:numId w:val="10"/>
        </w:numPr>
        <w:spacing w:before="120"/>
        <w:ind w:right="283"/>
        <w:jc w:val="both"/>
        <w:rPr>
          <w:rFonts w:ascii="Times New Roman" w:hAnsi="Times New Roman" w:cs="Times New Roman"/>
          <w:color w:val="auto"/>
        </w:rPr>
      </w:pPr>
      <w:r w:rsidRPr="007532D3">
        <w:rPr>
          <w:rFonts w:ascii="Times New Roman" w:hAnsi="Times New Roman" w:cs="Times New Roman"/>
          <w:color w:val="auto"/>
        </w:rPr>
        <w:t>ogólnym opisie technicznych i organizacyjnych środków bezpieczeństwa, służących do zabezpieczenia powierzonych danych osobowych.</w:t>
      </w:r>
    </w:p>
    <w:p w:rsidR="00696B63" w:rsidRPr="007532D3" w:rsidRDefault="00696B63" w:rsidP="007532D3">
      <w:pPr>
        <w:pStyle w:val="Default"/>
        <w:spacing w:before="120"/>
        <w:ind w:left="283" w:right="283" w:hanging="360"/>
        <w:jc w:val="both"/>
        <w:rPr>
          <w:rFonts w:ascii="Times New Roman" w:hAnsi="Times New Roman" w:cs="Times New Roman"/>
          <w:color w:val="auto"/>
        </w:rPr>
      </w:pPr>
    </w:p>
    <w:p w:rsidR="00696B63" w:rsidRPr="007532D3" w:rsidRDefault="00696B63" w:rsidP="007532D3">
      <w:pPr>
        <w:pStyle w:val="Default"/>
        <w:ind w:left="283" w:right="283"/>
        <w:jc w:val="center"/>
        <w:rPr>
          <w:rFonts w:ascii="Times New Roman" w:hAnsi="Times New Roman" w:cs="Times New Roman"/>
          <w:b/>
          <w:color w:val="auto"/>
        </w:rPr>
      </w:pPr>
      <w:r w:rsidRPr="007532D3">
        <w:rPr>
          <w:rFonts w:ascii="Times New Roman" w:hAnsi="Times New Roman" w:cs="Times New Roman"/>
          <w:b/>
          <w:color w:val="auto"/>
        </w:rPr>
        <w:t>§ 4</w:t>
      </w:r>
    </w:p>
    <w:p w:rsidR="00696B63" w:rsidRDefault="00696B63" w:rsidP="007532D3">
      <w:pPr>
        <w:pStyle w:val="Default"/>
        <w:ind w:left="283" w:right="283"/>
        <w:jc w:val="center"/>
        <w:rPr>
          <w:rFonts w:ascii="Times New Roman" w:hAnsi="Times New Roman" w:cs="Times New Roman"/>
          <w:b/>
          <w:color w:val="auto"/>
        </w:rPr>
      </w:pPr>
      <w:r w:rsidRPr="007532D3">
        <w:rPr>
          <w:rFonts w:ascii="Times New Roman" w:hAnsi="Times New Roman" w:cs="Times New Roman"/>
          <w:b/>
          <w:color w:val="auto"/>
        </w:rPr>
        <w:t>Audyty</w:t>
      </w:r>
    </w:p>
    <w:p w:rsidR="00FF4BF4" w:rsidRPr="007532D3" w:rsidRDefault="00FF4BF4" w:rsidP="007532D3">
      <w:pPr>
        <w:pStyle w:val="Default"/>
        <w:ind w:left="283" w:right="283"/>
        <w:jc w:val="center"/>
        <w:rPr>
          <w:rFonts w:ascii="Times New Roman" w:hAnsi="Times New Roman" w:cs="Times New Roman"/>
          <w:color w:val="auto"/>
        </w:rPr>
      </w:pPr>
    </w:p>
    <w:p w:rsidR="00696B63" w:rsidRPr="007532D3" w:rsidRDefault="00696B63" w:rsidP="007532D3">
      <w:pPr>
        <w:pStyle w:val="Default"/>
        <w:numPr>
          <w:ilvl w:val="0"/>
          <w:numId w:val="11"/>
        </w:numPr>
        <w:spacing w:before="120"/>
        <w:ind w:left="283" w:right="283"/>
        <w:jc w:val="both"/>
        <w:rPr>
          <w:rFonts w:ascii="Times New Roman" w:hAnsi="Times New Roman" w:cs="Times New Roman"/>
          <w:color w:val="auto"/>
        </w:rPr>
      </w:pPr>
      <w:r w:rsidRPr="007532D3">
        <w:rPr>
          <w:rFonts w:ascii="Times New Roman" w:hAnsi="Times New Roman" w:cs="Times New Roman"/>
          <w:color w:val="auto"/>
        </w:rPr>
        <w:t xml:space="preserve">Na podstawie art. 28 ust. 3 pkt h) </w:t>
      </w:r>
      <w:r w:rsidRPr="004E2835">
        <w:rPr>
          <w:rFonts w:ascii="Times New Roman" w:hAnsi="Times New Roman" w:cs="Times New Roman"/>
          <w:b/>
          <w:color w:val="auto"/>
        </w:rPr>
        <w:t>Rozporządzenia</w:t>
      </w:r>
      <w:r w:rsidR="004E2835">
        <w:rPr>
          <w:rFonts w:ascii="Times New Roman" w:hAnsi="Times New Roman" w:cs="Times New Roman"/>
          <w:b/>
          <w:color w:val="auto"/>
        </w:rPr>
        <w:t>,</w:t>
      </w:r>
      <w:r w:rsidR="00654ECE">
        <w:rPr>
          <w:rFonts w:ascii="Times New Roman" w:hAnsi="Times New Roman" w:cs="Times New Roman"/>
          <w:b/>
          <w:color w:val="auto"/>
        </w:rPr>
        <w:t xml:space="preserve"> </w:t>
      </w:r>
      <w:r w:rsidRPr="004E2835">
        <w:rPr>
          <w:rFonts w:ascii="Times New Roman" w:hAnsi="Times New Roman" w:cs="Times New Roman"/>
          <w:b/>
          <w:color w:val="auto"/>
        </w:rPr>
        <w:t>Administrator</w:t>
      </w:r>
      <w:r w:rsidRPr="007532D3">
        <w:rPr>
          <w:rFonts w:ascii="Times New Roman" w:hAnsi="Times New Roman" w:cs="Times New Roman"/>
          <w:color w:val="auto"/>
        </w:rPr>
        <w:t xml:space="preserve"> ma prawo do wykonania kontroli i audytów mających na celu sprawdzenie zgodności przetwarzania przez </w:t>
      </w:r>
      <w:r w:rsidRPr="004E2835">
        <w:rPr>
          <w:rFonts w:ascii="Times New Roman" w:hAnsi="Times New Roman" w:cs="Times New Roman"/>
          <w:b/>
          <w:color w:val="auto"/>
        </w:rPr>
        <w:t>Podmiot przetwarzający</w:t>
      </w:r>
      <w:r w:rsidRPr="007532D3">
        <w:rPr>
          <w:rFonts w:ascii="Times New Roman" w:hAnsi="Times New Roman" w:cs="Times New Roman"/>
          <w:color w:val="auto"/>
        </w:rPr>
        <w:t xml:space="preserve"> powierzonych mu danych osobowych z wymaganiami niniejszej umowy oraz sprawdzenie sposobów ich zabezpieczania. </w:t>
      </w:r>
    </w:p>
    <w:p w:rsidR="007532D3" w:rsidRPr="007532D3" w:rsidRDefault="00696B63" w:rsidP="007532D3">
      <w:pPr>
        <w:pStyle w:val="Default"/>
        <w:numPr>
          <w:ilvl w:val="0"/>
          <w:numId w:val="11"/>
        </w:numPr>
        <w:spacing w:before="120"/>
        <w:ind w:left="283" w:right="283"/>
        <w:jc w:val="both"/>
        <w:rPr>
          <w:rFonts w:ascii="Times New Roman" w:hAnsi="Times New Roman" w:cs="Times New Roman"/>
          <w:color w:val="auto"/>
        </w:rPr>
      </w:pPr>
      <w:r w:rsidRPr="004E2835">
        <w:rPr>
          <w:rFonts w:ascii="Times New Roman" w:hAnsi="Times New Roman" w:cs="Times New Roman"/>
          <w:b/>
          <w:color w:val="auto"/>
        </w:rPr>
        <w:t>Administrator</w:t>
      </w:r>
      <w:r w:rsidRPr="007532D3">
        <w:rPr>
          <w:rFonts w:ascii="Times New Roman" w:hAnsi="Times New Roman" w:cs="Times New Roman"/>
          <w:color w:val="auto"/>
        </w:rPr>
        <w:t xml:space="preserve"> jest w każdym momencie upoważniony do przeprowadzenia audytu zgodności przetwarzania danych osobowych przez </w:t>
      </w:r>
      <w:r w:rsidRPr="004E2835">
        <w:rPr>
          <w:rFonts w:ascii="Times New Roman" w:hAnsi="Times New Roman" w:cs="Times New Roman"/>
          <w:b/>
          <w:color w:val="auto"/>
        </w:rPr>
        <w:t>Podmiot przetwarzający</w:t>
      </w:r>
      <w:r w:rsidRPr="007532D3">
        <w:rPr>
          <w:rFonts w:ascii="Times New Roman" w:hAnsi="Times New Roman" w:cs="Times New Roman"/>
          <w:color w:val="auto"/>
        </w:rPr>
        <w:t xml:space="preserve"> z </w:t>
      </w:r>
      <w:r w:rsidR="004E2835">
        <w:rPr>
          <w:rFonts w:ascii="Times New Roman" w:hAnsi="Times New Roman" w:cs="Times New Roman"/>
          <w:color w:val="auto"/>
        </w:rPr>
        <w:t>niniejszą u</w:t>
      </w:r>
      <w:r w:rsidRPr="007532D3">
        <w:rPr>
          <w:rFonts w:ascii="Times New Roman" w:hAnsi="Times New Roman" w:cs="Times New Roman"/>
          <w:color w:val="auto"/>
        </w:rPr>
        <w:t xml:space="preserve">mową oraz obowiązującymi przepisami prawa, w szczególności </w:t>
      </w:r>
      <w:r w:rsidRPr="004E2835">
        <w:rPr>
          <w:rFonts w:ascii="Times New Roman" w:hAnsi="Times New Roman" w:cs="Times New Roman"/>
          <w:b/>
          <w:color w:val="auto"/>
        </w:rPr>
        <w:t>Administrator</w:t>
      </w:r>
      <w:r w:rsidRPr="007532D3">
        <w:rPr>
          <w:rFonts w:ascii="Times New Roman" w:hAnsi="Times New Roman" w:cs="Times New Roman"/>
          <w:color w:val="auto"/>
        </w:rPr>
        <w:t xml:space="preserve"> może przeprowadzić</w:t>
      </w:r>
      <w:r w:rsidR="00830DB3" w:rsidRPr="007532D3">
        <w:rPr>
          <w:rFonts w:ascii="Times New Roman" w:hAnsi="Times New Roman" w:cs="Times New Roman"/>
          <w:color w:val="auto"/>
        </w:rPr>
        <w:t xml:space="preserve"> weryfikację zgodności </w:t>
      </w:r>
      <w:r w:rsidRPr="007532D3">
        <w:rPr>
          <w:rFonts w:ascii="Times New Roman" w:hAnsi="Times New Roman" w:cs="Times New Roman"/>
          <w:color w:val="auto"/>
        </w:rPr>
        <w:t xml:space="preserve">i adekwatności środków technicznych i organizacyjnych zabezpieczających przetwarzanie danych osobowych wdrożonych przez </w:t>
      </w:r>
      <w:r w:rsidRPr="004E2835">
        <w:rPr>
          <w:rFonts w:ascii="Times New Roman" w:hAnsi="Times New Roman" w:cs="Times New Roman"/>
          <w:b/>
          <w:color w:val="auto"/>
        </w:rPr>
        <w:t>Podmiot przetwarzający</w:t>
      </w:r>
      <w:r w:rsidRPr="007532D3">
        <w:rPr>
          <w:rFonts w:ascii="Times New Roman" w:hAnsi="Times New Roman" w:cs="Times New Roman"/>
          <w:color w:val="auto"/>
        </w:rPr>
        <w:t xml:space="preserve">. </w:t>
      </w:r>
    </w:p>
    <w:p w:rsidR="007532D3" w:rsidRPr="007532D3" w:rsidRDefault="00696B63" w:rsidP="007532D3">
      <w:pPr>
        <w:pStyle w:val="Default"/>
        <w:numPr>
          <w:ilvl w:val="0"/>
          <w:numId w:val="11"/>
        </w:numPr>
        <w:spacing w:before="120"/>
        <w:ind w:left="283" w:right="283"/>
        <w:jc w:val="both"/>
        <w:rPr>
          <w:rFonts w:ascii="Times New Roman" w:hAnsi="Times New Roman" w:cs="Times New Roman"/>
          <w:color w:val="auto"/>
        </w:rPr>
      </w:pPr>
      <w:r w:rsidRPr="007532D3">
        <w:rPr>
          <w:rFonts w:ascii="Times New Roman" w:hAnsi="Times New Roman" w:cs="Times New Roman"/>
          <w:color w:val="auto"/>
        </w:rPr>
        <w:t xml:space="preserve">Audyt powinien być zapowiedziany z wyprzedzeniem co najmniej 14 dni kalendarzowych. </w:t>
      </w:r>
    </w:p>
    <w:p w:rsidR="007532D3" w:rsidRPr="007532D3" w:rsidRDefault="00696B63" w:rsidP="007532D3">
      <w:pPr>
        <w:pStyle w:val="Default"/>
        <w:numPr>
          <w:ilvl w:val="0"/>
          <w:numId w:val="11"/>
        </w:numPr>
        <w:spacing w:before="120"/>
        <w:ind w:left="283" w:right="283"/>
        <w:jc w:val="both"/>
        <w:rPr>
          <w:rFonts w:ascii="Times New Roman" w:hAnsi="Times New Roman" w:cs="Times New Roman"/>
          <w:color w:val="auto"/>
        </w:rPr>
      </w:pPr>
      <w:r w:rsidRPr="007532D3">
        <w:rPr>
          <w:rFonts w:ascii="Times New Roman" w:hAnsi="Times New Roman" w:cs="Times New Roman"/>
          <w:color w:val="auto"/>
        </w:rPr>
        <w:t xml:space="preserve">Audyty będą prowadzone przez </w:t>
      </w:r>
      <w:r w:rsidRPr="004E2835">
        <w:rPr>
          <w:rFonts w:ascii="Times New Roman" w:hAnsi="Times New Roman" w:cs="Times New Roman"/>
          <w:b/>
          <w:color w:val="auto"/>
        </w:rPr>
        <w:t>Administratora</w:t>
      </w:r>
      <w:r w:rsidRPr="007532D3">
        <w:rPr>
          <w:rFonts w:ascii="Times New Roman" w:hAnsi="Times New Roman" w:cs="Times New Roman"/>
          <w:color w:val="auto"/>
        </w:rPr>
        <w:t xml:space="preserve"> lub audytora upoważnionego przez </w:t>
      </w:r>
      <w:r w:rsidRPr="004E2835">
        <w:rPr>
          <w:rFonts w:ascii="Times New Roman" w:hAnsi="Times New Roman" w:cs="Times New Roman"/>
          <w:b/>
          <w:color w:val="auto"/>
        </w:rPr>
        <w:t>Administratora</w:t>
      </w:r>
      <w:r w:rsidRPr="007532D3">
        <w:rPr>
          <w:rFonts w:ascii="Times New Roman" w:hAnsi="Times New Roman" w:cs="Times New Roman"/>
          <w:color w:val="auto"/>
        </w:rPr>
        <w:t xml:space="preserve"> w godzinach pracy </w:t>
      </w:r>
      <w:r w:rsidRPr="004E2835">
        <w:rPr>
          <w:rFonts w:ascii="Times New Roman" w:hAnsi="Times New Roman" w:cs="Times New Roman"/>
          <w:b/>
          <w:color w:val="auto"/>
        </w:rPr>
        <w:t>Podmiotu przetwarzającego</w:t>
      </w:r>
      <w:r w:rsidRPr="007532D3">
        <w:rPr>
          <w:rFonts w:ascii="Times New Roman" w:hAnsi="Times New Roman" w:cs="Times New Roman"/>
          <w:color w:val="auto"/>
        </w:rPr>
        <w:t>.</w:t>
      </w:r>
    </w:p>
    <w:p w:rsidR="007532D3" w:rsidRPr="007532D3" w:rsidRDefault="00696B63" w:rsidP="007532D3">
      <w:pPr>
        <w:pStyle w:val="Default"/>
        <w:numPr>
          <w:ilvl w:val="0"/>
          <w:numId w:val="11"/>
        </w:numPr>
        <w:spacing w:before="120"/>
        <w:ind w:left="283" w:right="283"/>
        <w:jc w:val="both"/>
        <w:rPr>
          <w:rFonts w:ascii="Times New Roman" w:hAnsi="Times New Roman" w:cs="Times New Roman"/>
          <w:color w:val="auto"/>
        </w:rPr>
      </w:pPr>
      <w:r w:rsidRPr="007532D3">
        <w:rPr>
          <w:rFonts w:ascii="Times New Roman" w:hAnsi="Times New Roman" w:cs="Times New Roman"/>
          <w:color w:val="auto"/>
        </w:rPr>
        <w:t>Na zakończenie audytu, audytujący sporządza protokół w 2 egzemplarzach, który podpisują przedstawiciele obu stron.</w:t>
      </w:r>
    </w:p>
    <w:p w:rsidR="007532D3" w:rsidRPr="007532D3" w:rsidRDefault="00696B63" w:rsidP="007532D3">
      <w:pPr>
        <w:pStyle w:val="Default"/>
        <w:numPr>
          <w:ilvl w:val="0"/>
          <w:numId w:val="11"/>
        </w:numPr>
        <w:spacing w:before="120"/>
        <w:ind w:left="283" w:right="283"/>
        <w:jc w:val="both"/>
        <w:rPr>
          <w:rFonts w:ascii="Times New Roman" w:hAnsi="Times New Roman" w:cs="Times New Roman"/>
          <w:color w:val="auto"/>
        </w:rPr>
      </w:pPr>
      <w:r w:rsidRPr="007532D3">
        <w:rPr>
          <w:rFonts w:ascii="Times New Roman" w:hAnsi="Times New Roman" w:cs="Times New Roman"/>
          <w:b/>
          <w:color w:val="auto"/>
        </w:rPr>
        <w:t>Podmiot przetwarzający</w:t>
      </w:r>
      <w:r w:rsidRPr="007532D3">
        <w:rPr>
          <w:rFonts w:ascii="Times New Roman" w:hAnsi="Times New Roman" w:cs="Times New Roman"/>
          <w:color w:val="auto"/>
        </w:rPr>
        <w:t xml:space="preserve"> może wnieść zastrzeżenia do protokołu w ciągu 10 dni roboczych od daty jego podpisania przez </w:t>
      </w:r>
      <w:r w:rsidRPr="004E2835">
        <w:rPr>
          <w:rFonts w:ascii="Times New Roman" w:hAnsi="Times New Roman" w:cs="Times New Roman"/>
          <w:b/>
          <w:color w:val="auto"/>
        </w:rPr>
        <w:t>Strony</w:t>
      </w:r>
      <w:r w:rsidRPr="007532D3">
        <w:rPr>
          <w:rFonts w:ascii="Times New Roman" w:hAnsi="Times New Roman" w:cs="Times New Roman"/>
          <w:color w:val="auto"/>
        </w:rPr>
        <w:t>.</w:t>
      </w:r>
    </w:p>
    <w:p w:rsidR="007532D3" w:rsidRPr="007532D3" w:rsidRDefault="00696B63" w:rsidP="007532D3">
      <w:pPr>
        <w:pStyle w:val="Default"/>
        <w:numPr>
          <w:ilvl w:val="0"/>
          <w:numId w:val="11"/>
        </w:numPr>
        <w:spacing w:before="120"/>
        <w:ind w:left="283" w:right="283"/>
        <w:jc w:val="both"/>
        <w:rPr>
          <w:rFonts w:ascii="Times New Roman" w:hAnsi="Times New Roman" w:cs="Times New Roman"/>
          <w:color w:val="auto"/>
        </w:rPr>
      </w:pPr>
      <w:r w:rsidRPr="007532D3">
        <w:rPr>
          <w:rFonts w:ascii="Times New Roman" w:hAnsi="Times New Roman" w:cs="Times New Roman"/>
          <w:b/>
          <w:color w:val="auto"/>
        </w:rPr>
        <w:lastRenderedPageBreak/>
        <w:t>Podmiot przetwarzający</w:t>
      </w:r>
      <w:r w:rsidRPr="007532D3">
        <w:rPr>
          <w:rFonts w:ascii="Times New Roman" w:hAnsi="Times New Roman" w:cs="Times New Roman"/>
          <w:color w:val="auto"/>
        </w:rPr>
        <w:t xml:space="preserve"> zobowiązuje się dostosować do zaleceń poaudytowych mających na celu usunięcie uchybień i poprawę bezpieczeństwa przetwarzania powierzonych danych osobowych.</w:t>
      </w:r>
    </w:p>
    <w:p w:rsidR="007532D3" w:rsidRPr="007532D3" w:rsidRDefault="00696B63" w:rsidP="007532D3">
      <w:pPr>
        <w:pStyle w:val="Default"/>
        <w:numPr>
          <w:ilvl w:val="0"/>
          <w:numId w:val="11"/>
        </w:numPr>
        <w:spacing w:before="120"/>
        <w:ind w:left="283" w:right="283"/>
        <w:jc w:val="both"/>
        <w:rPr>
          <w:rFonts w:ascii="Times New Roman" w:hAnsi="Times New Roman" w:cs="Times New Roman"/>
          <w:color w:val="auto"/>
        </w:rPr>
      </w:pPr>
      <w:r w:rsidRPr="007532D3">
        <w:rPr>
          <w:rFonts w:ascii="Times New Roman" w:hAnsi="Times New Roman" w:cs="Times New Roman"/>
          <w:color w:val="auto"/>
        </w:rPr>
        <w:t xml:space="preserve">Koszty związane z przeprowadzeniem audytu ponosi podmiot, który zlecił przeprowadzenie audytu, bez prawa do żądania zwrotu takich kosztów ani zapłaty dodatkowego wynagrodzenia. </w:t>
      </w:r>
    </w:p>
    <w:p w:rsidR="00696B63" w:rsidRPr="007532D3" w:rsidRDefault="00696B63" w:rsidP="007532D3">
      <w:pPr>
        <w:pStyle w:val="Default"/>
        <w:numPr>
          <w:ilvl w:val="0"/>
          <w:numId w:val="11"/>
        </w:numPr>
        <w:spacing w:before="120"/>
        <w:ind w:left="283" w:right="283"/>
        <w:jc w:val="both"/>
        <w:rPr>
          <w:rFonts w:ascii="Times New Roman" w:hAnsi="Times New Roman" w:cs="Times New Roman"/>
          <w:color w:val="auto"/>
        </w:rPr>
      </w:pPr>
      <w:r w:rsidRPr="004E2835">
        <w:rPr>
          <w:rFonts w:ascii="Times New Roman" w:hAnsi="Times New Roman" w:cs="Times New Roman"/>
          <w:b/>
          <w:color w:val="auto"/>
        </w:rPr>
        <w:t>Administrator</w:t>
      </w:r>
      <w:r w:rsidRPr="007532D3">
        <w:rPr>
          <w:rFonts w:ascii="Times New Roman" w:hAnsi="Times New Roman" w:cs="Times New Roman"/>
          <w:color w:val="auto"/>
        </w:rPr>
        <w:t xml:space="preserve"> lub upoważniony przez niego audytor przed rozpoczęciem audytu będzie zobowiązany do podpisania zobowiązania do zachowania tajemnicy przedsiębiorstwa i tajemnicy dotyczącej danych osobowych oraz sposobów ich zabezpieczania. </w:t>
      </w:r>
    </w:p>
    <w:p w:rsidR="00830DB3" w:rsidRPr="007532D3" w:rsidRDefault="00696B63" w:rsidP="007532D3">
      <w:pPr>
        <w:pStyle w:val="Default"/>
        <w:spacing w:before="120"/>
        <w:ind w:left="283" w:right="283"/>
        <w:jc w:val="center"/>
        <w:rPr>
          <w:rFonts w:ascii="Times New Roman" w:hAnsi="Times New Roman" w:cs="Times New Roman"/>
          <w:b/>
          <w:bCs/>
          <w:color w:val="auto"/>
        </w:rPr>
      </w:pPr>
      <w:r w:rsidRPr="007532D3">
        <w:rPr>
          <w:rFonts w:ascii="Times New Roman" w:hAnsi="Times New Roman" w:cs="Times New Roman"/>
          <w:b/>
          <w:bCs/>
          <w:color w:val="auto"/>
        </w:rPr>
        <w:t>§ 5</w:t>
      </w:r>
    </w:p>
    <w:p w:rsidR="00696B63" w:rsidRDefault="00696B63" w:rsidP="007532D3">
      <w:pPr>
        <w:pStyle w:val="Default"/>
        <w:spacing w:before="120"/>
        <w:ind w:left="283" w:right="283"/>
        <w:jc w:val="center"/>
        <w:rPr>
          <w:rFonts w:ascii="Times New Roman" w:hAnsi="Times New Roman" w:cs="Times New Roman"/>
          <w:b/>
          <w:color w:val="auto"/>
        </w:rPr>
      </w:pPr>
      <w:r w:rsidRPr="007532D3">
        <w:rPr>
          <w:rFonts w:ascii="Times New Roman" w:hAnsi="Times New Roman" w:cs="Times New Roman"/>
          <w:b/>
          <w:bCs/>
          <w:color w:val="auto"/>
        </w:rPr>
        <w:t xml:space="preserve">Odpowiedzialność </w:t>
      </w:r>
      <w:r w:rsidRPr="007532D3">
        <w:rPr>
          <w:rFonts w:ascii="Times New Roman" w:hAnsi="Times New Roman" w:cs="Times New Roman"/>
          <w:b/>
          <w:color w:val="auto"/>
        </w:rPr>
        <w:t>Podmiotu przetwarzającego</w:t>
      </w:r>
    </w:p>
    <w:p w:rsidR="00FF4BF4" w:rsidRPr="007532D3" w:rsidRDefault="00FF4BF4" w:rsidP="007532D3">
      <w:pPr>
        <w:pStyle w:val="Default"/>
        <w:spacing w:before="120"/>
        <w:ind w:left="283" w:right="283"/>
        <w:jc w:val="center"/>
        <w:rPr>
          <w:rFonts w:ascii="Times New Roman" w:hAnsi="Times New Roman" w:cs="Times New Roman"/>
          <w:color w:val="auto"/>
        </w:rPr>
      </w:pPr>
    </w:p>
    <w:p w:rsidR="00696B63" w:rsidRPr="007532D3" w:rsidRDefault="00696B63" w:rsidP="007532D3">
      <w:pPr>
        <w:pStyle w:val="Default"/>
        <w:numPr>
          <w:ilvl w:val="0"/>
          <w:numId w:val="12"/>
        </w:numPr>
        <w:spacing w:before="120"/>
        <w:ind w:left="283" w:right="283"/>
        <w:jc w:val="both"/>
        <w:rPr>
          <w:rFonts w:ascii="Times New Roman" w:hAnsi="Times New Roman" w:cs="Times New Roman"/>
          <w:color w:val="auto"/>
        </w:rPr>
      </w:pPr>
      <w:r w:rsidRPr="007532D3">
        <w:rPr>
          <w:rFonts w:ascii="Times New Roman" w:hAnsi="Times New Roman" w:cs="Times New Roman"/>
          <w:b/>
          <w:color w:val="auto"/>
        </w:rPr>
        <w:t>Podmiot przetwarzający</w:t>
      </w:r>
      <w:r w:rsidRPr="007532D3">
        <w:rPr>
          <w:rFonts w:ascii="Times New Roman" w:hAnsi="Times New Roman" w:cs="Times New Roman"/>
          <w:color w:val="auto"/>
        </w:rPr>
        <w:t xml:space="preserve"> zobowiązuje się odpowiedzieć niezwłocznie</w:t>
      </w:r>
      <w:r w:rsidRPr="007532D3">
        <w:rPr>
          <w:rFonts w:ascii="Times New Roman" w:hAnsi="Times New Roman" w:cs="Times New Roman"/>
          <w:color w:val="auto"/>
          <w:u w:val="single"/>
        </w:rPr>
        <w:t xml:space="preserve"> (tj. w czasie nie dłuższym niż </w:t>
      </w:r>
      <w:r w:rsidR="000F6E07" w:rsidRPr="007532D3">
        <w:rPr>
          <w:rFonts w:ascii="Times New Roman" w:hAnsi="Times New Roman" w:cs="Times New Roman"/>
          <w:color w:val="auto"/>
          <w:u w:val="single"/>
        </w:rPr>
        <w:t>7 dni</w:t>
      </w:r>
      <w:r w:rsidRPr="007532D3">
        <w:rPr>
          <w:rFonts w:ascii="Times New Roman" w:hAnsi="Times New Roman" w:cs="Times New Roman"/>
          <w:color w:val="auto"/>
          <w:u w:val="single"/>
        </w:rPr>
        <w:t>)</w:t>
      </w:r>
      <w:r w:rsidRPr="007532D3">
        <w:rPr>
          <w:rFonts w:ascii="Times New Roman" w:hAnsi="Times New Roman" w:cs="Times New Roman"/>
          <w:color w:val="auto"/>
        </w:rPr>
        <w:t xml:space="preserve"> i właściwie na każde pytanie </w:t>
      </w:r>
      <w:r w:rsidRPr="004E2835">
        <w:rPr>
          <w:rFonts w:ascii="Times New Roman" w:hAnsi="Times New Roman" w:cs="Times New Roman"/>
          <w:b/>
          <w:color w:val="auto"/>
        </w:rPr>
        <w:t>Administratora</w:t>
      </w:r>
      <w:r w:rsidRPr="007532D3">
        <w:rPr>
          <w:rFonts w:ascii="Times New Roman" w:hAnsi="Times New Roman" w:cs="Times New Roman"/>
          <w:color w:val="auto"/>
        </w:rPr>
        <w:t xml:space="preserve"> dotyczące przetwarzania powierzonych mu na podstawie niniejszej umowy danych osobowych oraz udostępnić </w:t>
      </w:r>
      <w:r w:rsidRPr="004E2835">
        <w:rPr>
          <w:rFonts w:ascii="Times New Roman" w:hAnsi="Times New Roman" w:cs="Times New Roman"/>
          <w:b/>
          <w:color w:val="auto"/>
        </w:rPr>
        <w:t>Administratorowi</w:t>
      </w:r>
      <w:r w:rsidRPr="007532D3">
        <w:rPr>
          <w:rFonts w:ascii="Times New Roman" w:hAnsi="Times New Roman" w:cs="Times New Roman"/>
          <w:color w:val="auto"/>
        </w:rPr>
        <w:t xml:space="preserve"> wszelkie informacje niezbędne do wykazania spełnienia obowiązków określonych w art. 28 </w:t>
      </w:r>
      <w:r w:rsidRPr="004E2835">
        <w:rPr>
          <w:rFonts w:ascii="Times New Roman" w:hAnsi="Times New Roman" w:cs="Times New Roman"/>
          <w:b/>
          <w:color w:val="auto"/>
        </w:rPr>
        <w:t>Rozporządzenia</w:t>
      </w:r>
      <w:r w:rsidRPr="007532D3">
        <w:rPr>
          <w:rFonts w:ascii="Times New Roman" w:hAnsi="Times New Roman" w:cs="Times New Roman"/>
          <w:color w:val="auto"/>
        </w:rPr>
        <w:t xml:space="preserve">. </w:t>
      </w:r>
    </w:p>
    <w:p w:rsidR="00696B63" w:rsidRPr="007532D3" w:rsidRDefault="00696B63" w:rsidP="007532D3">
      <w:pPr>
        <w:pStyle w:val="Default"/>
        <w:numPr>
          <w:ilvl w:val="0"/>
          <w:numId w:val="12"/>
        </w:numPr>
        <w:spacing w:before="120"/>
        <w:ind w:left="283" w:right="283"/>
        <w:jc w:val="both"/>
        <w:rPr>
          <w:rFonts w:ascii="Times New Roman" w:hAnsi="Times New Roman" w:cs="Times New Roman"/>
          <w:color w:val="auto"/>
        </w:rPr>
      </w:pPr>
      <w:r w:rsidRPr="007532D3">
        <w:rPr>
          <w:rFonts w:ascii="Times New Roman" w:hAnsi="Times New Roman" w:cs="Times New Roman"/>
          <w:b/>
          <w:color w:val="auto"/>
        </w:rPr>
        <w:t>Podmiot przetwarzający</w:t>
      </w:r>
      <w:r w:rsidRPr="007532D3">
        <w:rPr>
          <w:rFonts w:ascii="Times New Roman" w:hAnsi="Times New Roman" w:cs="Times New Roman"/>
          <w:color w:val="auto"/>
        </w:rPr>
        <w:t xml:space="preserve"> zobowiązuje się niezwłocznie zawiadomić </w:t>
      </w:r>
      <w:r w:rsidRPr="004E2835">
        <w:rPr>
          <w:rFonts w:ascii="Times New Roman" w:hAnsi="Times New Roman" w:cs="Times New Roman"/>
          <w:b/>
          <w:color w:val="auto"/>
        </w:rPr>
        <w:t>Administratora</w:t>
      </w:r>
      <w:r w:rsidRPr="007532D3">
        <w:rPr>
          <w:rFonts w:ascii="Times New Roman" w:hAnsi="Times New Roman" w:cs="Times New Roman"/>
          <w:color w:val="auto"/>
        </w:rPr>
        <w:t xml:space="preserve"> o: </w:t>
      </w:r>
    </w:p>
    <w:p w:rsidR="007532D3" w:rsidRPr="007532D3" w:rsidRDefault="00696B63" w:rsidP="007532D3">
      <w:pPr>
        <w:pStyle w:val="Default"/>
        <w:numPr>
          <w:ilvl w:val="0"/>
          <w:numId w:val="13"/>
        </w:numPr>
        <w:spacing w:before="120"/>
        <w:ind w:left="283" w:right="283"/>
        <w:jc w:val="both"/>
        <w:rPr>
          <w:rFonts w:ascii="Times New Roman" w:hAnsi="Times New Roman" w:cs="Times New Roman"/>
          <w:color w:val="auto"/>
        </w:rPr>
      </w:pPr>
      <w:r w:rsidRPr="007532D3">
        <w:rPr>
          <w:rFonts w:ascii="Times New Roman" w:hAnsi="Times New Roman" w:cs="Times New Roman"/>
          <w:color w:val="auto"/>
        </w:rPr>
        <w:t xml:space="preserve">każdym żądaniu udostępnienia danych osobowych właściwemu organowi publicznemu, chyba, że zakaz zawiadomienia wynika z przepisów prawa, </w:t>
      </w:r>
    </w:p>
    <w:p w:rsidR="007532D3" w:rsidRPr="007532D3" w:rsidRDefault="00696B63" w:rsidP="007532D3">
      <w:pPr>
        <w:pStyle w:val="Default"/>
        <w:numPr>
          <w:ilvl w:val="0"/>
          <w:numId w:val="13"/>
        </w:numPr>
        <w:spacing w:before="120"/>
        <w:ind w:left="283" w:right="283"/>
        <w:jc w:val="both"/>
        <w:rPr>
          <w:rFonts w:ascii="Times New Roman" w:hAnsi="Times New Roman" w:cs="Times New Roman"/>
          <w:color w:val="auto"/>
        </w:rPr>
      </w:pPr>
      <w:r w:rsidRPr="007532D3">
        <w:rPr>
          <w:rFonts w:ascii="Times New Roman" w:hAnsi="Times New Roman" w:cs="Times New Roman"/>
          <w:color w:val="auto"/>
        </w:rPr>
        <w:t xml:space="preserve">każdym </w:t>
      </w:r>
      <w:r w:rsidRPr="007532D3">
        <w:rPr>
          <w:rFonts w:ascii="Times New Roman" w:eastAsia="Arial" w:hAnsi="Times New Roman" w:cs="Times New Roman"/>
          <w:color w:val="auto"/>
        </w:rPr>
        <w:t xml:space="preserve">stwierdzeniu lub podejrzeniu naruszenia </w:t>
      </w:r>
      <w:r w:rsidRPr="007532D3">
        <w:rPr>
          <w:rFonts w:ascii="Times New Roman" w:hAnsi="Times New Roman" w:cs="Times New Roman"/>
          <w:color w:val="auto"/>
        </w:rPr>
        <w:t>ochrony danych osobowych (</w:t>
      </w:r>
      <w:r w:rsidRPr="007532D3">
        <w:rPr>
          <w:rFonts w:ascii="Times New Roman" w:eastAsia="Arial" w:hAnsi="Times New Roman" w:cs="Times New Roman"/>
          <w:color w:val="auto"/>
        </w:rPr>
        <w:t xml:space="preserve">nie później niż w terminie </w:t>
      </w:r>
      <w:r w:rsidRPr="007532D3">
        <w:rPr>
          <w:rFonts w:ascii="Times New Roman" w:eastAsia="Arial" w:hAnsi="Times New Roman" w:cs="Times New Roman"/>
          <w:b/>
          <w:color w:val="auto"/>
        </w:rPr>
        <w:t xml:space="preserve">24 godzin) </w:t>
      </w:r>
    </w:p>
    <w:p w:rsidR="00696B63" w:rsidRPr="007532D3" w:rsidRDefault="00696B63" w:rsidP="007532D3">
      <w:pPr>
        <w:pStyle w:val="Default"/>
        <w:numPr>
          <w:ilvl w:val="0"/>
          <w:numId w:val="13"/>
        </w:numPr>
        <w:spacing w:before="120"/>
        <w:ind w:left="283" w:right="283"/>
        <w:jc w:val="both"/>
        <w:rPr>
          <w:rFonts w:ascii="Times New Roman" w:hAnsi="Times New Roman" w:cs="Times New Roman"/>
          <w:color w:val="auto"/>
        </w:rPr>
      </w:pPr>
      <w:r w:rsidRPr="007532D3">
        <w:rPr>
          <w:rFonts w:ascii="Times New Roman" w:hAnsi="Times New Roman" w:cs="Times New Roman"/>
          <w:color w:val="auto"/>
        </w:rPr>
        <w:t>każdym żądaniu otrzymanym od osoby, której dane przetwarza, powstrzymując się jednocz</w:t>
      </w:r>
      <w:r w:rsidR="00FF4BF4">
        <w:rPr>
          <w:rFonts w:ascii="Times New Roman" w:hAnsi="Times New Roman" w:cs="Times New Roman"/>
          <w:color w:val="auto"/>
        </w:rPr>
        <w:t>eśnie od odpowiedzi na żądanie.</w:t>
      </w:r>
    </w:p>
    <w:p w:rsidR="00696B63" w:rsidRPr="007532D3" w:rsidRDefault="00696B63" w:rsidP="007532D3">
      <w:pPr>
        <w:numPr>
          <w:ilvl w:val="0"/>
          <w:numId w:val="12"/>
        </w:numPr>
        <w:spacing w:before="120"/>
        <w:ind w:left="283" w:right="283"/>
        <w:jc w:val="both"/>
        <w:rPr>
          <w:rFonts w:ascii="Times New Roman" w:hAnsi="Times New Roman" w:cs="Times New Roman"/>
          <w:szCs w:val="24"/>
        </w:rPr>
      </w:pPr>
      <w:r w:rsidRPr="004E2835">
        <w:rPr>
          <w:rFonts w:ascii="Times New Roman" w:hAnsi="Times New Roman" w:cs="Times New Roman"/>
          <w:b/>
          <w:szCs w:val="24"/>
        </w:rPr>
        <w:t>Podmiot przetwarzający</w:t>
      </w:r>
      <w:r w:rsidRPr="007532D3">
        <w:rPr>
          <w:rFonts w:ascii="Times New Roman" w:hAnsi="Times New Roman" w:cs="Times New Roman"/>
          <w:szCs w:val="24"/>
        </w:rPr>
        <w:t xml:space="preserve"> niezwłocznie informuje </w:t>
      </w:r>
      <w:r w:rsidRPr="004E2835">
        <w:rPr>
          <w:rFonts w:ascii="Times New Roman" w:hAnsi="Times New Roman" w:cs="Times New Roman"/>
          <w:b/>
          <w:szCs w:val="24"/>
        </w:rPr>
        <w:t>Administratora</w:t>
      </w:r>
      <w:r w:rsidRPr="007532D3">
        <w:rPr>
          <w:rFonts w:ascii="Times New Roman" w:hAnsi="Times New Roman" w:cs="Times New Roman"/>
          <w:szCs w:val="24"/>
        </w:rPr>
        <w:t xml:space="preserve"> o każdej planowanej kontroli administracyjnej / audytowi ochrony danych oraz o każdej decyzji administracyjnej lub sądowej dotyczącej przetwarzania przez niego danych osobowych powierzonych przez </w:t>
      </w:r>
      <w:r w:rsidRPr="004E2835">
        <w:rPr>
          <w:rFonts w:ascii="Times New Roman" w:hAnsi="Times New Roman" w:cs="Times New Roman"/>
          <w:b/>
          <w:szCs w:val="24"/>
        </w:rPr>
        <w:t>Administratora</w:t>
      </w:r>
      <w:r w:rsidRPr="007532D3">
        <w:rPr>
          <w:rFonts w:ascii="Times New Roman" w:hAnsi="Times New Roman" w:cs="Times New Roman"/>
          <w:szCs w:val="24"/>
        </w:rPr>
        <w:t>.</w:t>
      </w:r>
    </w:p>
    <w:p w:rsidR="00696B63" w:rsidRPr="007532D3" w:rsidRDefault="00696B63" w:rsidP="007532D3">
      <w:pPr>
        <w:spacing w:before="120"/>
        <w:ind w:left="283" w:right="283" w:hanging="290"/>
        <w:jc w:val="both"/>
        <w:rPr>
          <w:rFonts w:ascii="Times New Roman" w:hAnsi="Times New Roman" w:cs="Times New Roman"/>
          <w:szCs w:val="24"/>
        </w:rPr>
      </w:pPr>
    </w:p>
    <w:p w:rsidR="00696B63" w:rsidRPr="007532D3" w:rsidRDefault="00696B63" w:rsidP="007532D3">
      <w:pPr>
        <w:pStyle w:val="Default"/>
        <w:spacing w:before="120"/>
        <w:ind w:left="283" w:right="283"/>
        <w:jc w:val="center"/>
        <w:rPr>
          <w:rFonts w:ascii="Times New Roman" w:hAnsi="Times New Roman" w:cs="Times New Roman"/>
          <w:b/>
          <w:color w:val="auto"/>
        </w:rPr>
      </w:pPr>
      <w:r w:rsidRPr="007532D3">
        <w:rPr>
          <w:rFonts w:ascii="Times New Roman" w:hAnsi="Times New Roman" w:cs="Times New Roman"/>
          <w:b/>
          <w:color w:val="auto"/>
        </w:rPr>
        <w:t>§ 6</w:t>
      </w:r>
    </w:p>
    <w:p w:rsidR="00696B63" w:rsidRDefault="00696B63" w:rsidP="007532D3">
      <w:pPr>
        <w:pStyle w:val="Default"/>
        <w:spacing w:before="120"/>
        <w:ind w:left="283" w:right="283"/>
        <w:jc w:val="center"/>
        <w:rPr>
          <w:rFonts w:ascii="Times New Roman" w:hAnsi="Times New Roman" w:cs="Times New Roman"/>
          <w:b/>
          <w:color w:val="auto"/>
        </w:rPr>
      </w:pPr>
      <w:r w:rsidRPr="007532D3">
        <w:rPr>
          <w:rFonts w:ascii="Times New Roman" w:hAnsi="Times New Roman" w:cs="Times New Roman"/>
          <w:b/>
          <w:color w:val="auto"/>
        </w:rPr>
        <w:t xml:space="preserve">Korzystanie przez podmiot przetwarzający z usług </w:t>
      </w:r>
      <w:r w:rsidRPr="007532D3">
        <w:rPr>
          <w:rFonts w:ascii="Times New Roman" w:hAnsi="Times New Roman" w:cs="Times New Roman"/>
          <w:b/>
          <w:i/>
          <w:color w:val="auto"/>
        </w:rPr>
        <w:t>innego podmiotu przetwarzającego</w:t>
      </w:r>
      <w:r w:rsidRPr="007532D3">
        <w:rPr>
          <w:rFonts w:ascii="Times New Roman" w:hAnsi="Times New Roman" w:cs="Times New Roman"/>
          <w:b/>
          <w:color w:val="auto"/>
        </w:rPr>
        <w:t xml:space="preserve"> (podpowierzenie)</w:t>
      </w:r>
    </w:p>
    <w:p w:rsidR="00FF4BF4" w:rsidRPr="007532D3" w:rsidRDefault="00FF4BF4" w:rsidP="007532D3">
      <w:pPr>
        <w:pStyle w:val="Default"/>
        <w:spacing w:before="120"/>
        <w:ind w:left="283" w:right="283"/>
        <w:jc w:val="center"/>
        <w:rPr>
          <w:rFonts w:ascii="Times New Roman" w:hAnsi="Times New Roman" w:cs="Times New Roman"/>
          <w:color w:val="auto"/>
        </w:rPr>
      </w:pPr>
    </w:p>
    <w:p w:rsidR="00696B63" w:rsidRPr="007532D3" w:rsidRDefault="00696B63" w:rsidP="007532D3">
      <w:pPr>
        <w:pStyle w:val="Default"/>
        <w:numPr>
          <w:ilvl w:val="0"/>
          <w:numId w:val="18"/>
        </w:numPr>
        <w:spacing w:before="120"/>
        <w:ind w:left="283" w:right="283"/>
        <w:jc w:val="both"/>
        <w:rPr>
          <w:rFonts w:ascii="Times New Roman" w:hAnsi="Times New Roman" w:cs="Times New Roman"/>
          <w:color w:val="auto"/>
        </w:rPr>
      </w:pPr>
      <w:r w:rsidRPr="004E2835">
        <w:rPr>
          <w:rFonts w:ascii="Times New Roman" w:hAnsi="Times New Roman" w:cs="Times New Roman"/>
          <w:b/>
          <w:color w:val="auto"/>
        </w:rPr>
        <w:t>Podmiot przetwarzający</w:t>
      </w:r>
      <w:r w:rsidRPr="007532D3">
        <w:rPr>
          <w:rFonts w:ascii="Times New Roman" w:hAnsi="Times New Roman" w:cs="Times New Roman"/>
          <w:color w:val="auto"/>
        </w:rPr>
        <w:t xml:space="preserve"> chcąc skorzystać z usług </w:t>
      </w:r>
      <w:r w:rsidRPr="007532D3">
        <w:rPr>
          <w:rFonts w:ascii="Times New Roman" w:hAnsi="Times New Roman" w:cs="Times New Roman"/>
          <w:i/>
          <w:color w:val="auto"/>
        </w:rPr>
        <w:t>innego podmiotu przetwarzającego</w:t>
      </w:r>
      <w:r w:rsidRPr="007532D3">
        <w:rPr>
          <w:rFonts w:ascii="Times New Roman" w:hAnsi="Times New Roman" w:cs="Times New Roman"/>
          <w:color w:val="auto"/>
        </w:rPr>
        <w:t xml:space="preserve"> ma obowiązek poinformować </w:t>
      </w:r>
      <w:r w:rsidRPr="004E2835">
        <w:rPr>
          <w:rFonts w:ascii="Times New Roman" w:hAnsi="Times New Roman" w:cs="Times New Roman"/>
          <w:b/>
          <w:color w:val="auto"/>
        </w:rPr>
        <w:t>Administratora</w:t>
      </w:r>
      <w:r w:rsidRPr="007532D3">
        <w:rPr>
          <w:rFonts w:ascii="Times New Roman" w:hAnsi="Times New Roman" w:cs="Times New Roman"/>
          <w:color w:val="auto"/>
        </w:rPr>
        <w:t xml:space="preserve"> z wyprzedzeniem 5 dni roboczych o każdym zamierzonym pow</w:t>
      </w:r>
      <w:r w:rsidR="00830DB3" w:rsidRPr="007532D3">
        <w:rPr>
          <w:rFonts w:ascii="Times New Roman" w:hAnsi="Times New Roman" w:cs="Times New Roman"/>
          <w:color w:val="auto"/>
        </w:rPr>
        <w:t xml:space="preserve">ierzeniu przetwarzaniu danych. </w:t>
      </w:r>
      <w:r w:rsidRPr="00EA0DC4">
        <w:rPr>
          <w:rFonts w:ascii="Times New Roman" w:hAnsi="Times New Roman" w:cs="Times New Roman"/>
          <w:color w:val="auto"/>
        </w:rPr>
        <w:t>Administrator</w:t>
      </w:r>
      <w:r w:rsidRPr="007532D3">
        <w:rPr>
          <w:rFonts w:ascii="Times New Roman" w:hAnsi="Times New Roman" w:cs="Times New Roman"/>
          <w:color w:val="auto"/>
        </w:rPr>
        <w:t xml:space="preserve"> może wprost sprzeciwić się dalszemu powierzeniu danych osobowych, w terminie 5 Dni Roboczych </w:t>
      </w:r>
      <w:r w:rsidRPr="007532D3">
        <w:rPr>
          <w:rFonts w:ascii="Times New Roman" w:hAnsi="Times New Roman" w:cs="Times New Roman"/>
          <w:color w:val="auto"/>
        </w:rPr>
        <w:lastRenderedPageBreak/>
        <w:t xml:space="preserve">od otrzymania informacji, o której mowa w zdaniu poprzednim. W przypadku wyrażenia sprzeciwu przez </w:t>
      </w:r>
      <w:r w:rsidRPr="004E2835">
        <w:rPr>
          <w:rFonts w:ascii="Times New Roman" w:hAnsi="Times New Roman" w:cs="Times New Roman"/>
          <w:b/>
          <w:color w:val="auto"/>
        </w:rPr>
        <w:t>Administratora</w:t>
      </w:r>
      <w:r w:rsidRPr="007532D3">
        <w:rPr>
          <w:rFonts w:ascii="Times New Roman" w:hAnsi="Times New Roman" w:cs="Times New Roman"/>
          <w:color w:val="auto"/>
        </w:rPr>
        <w:t xml:space="preserve">, w tym terminie </w:t>
      </w:r>
      <w:r w:rsidRPr="004E2835">
        <w:rPr>
          <w:rFonts w:ascii="Times New Roman" w:hAnsi="Times New Roman" w:cs="Times New Roman"/>
          <w:b/>
          <w:color w:val="auto"/>
        </w:rPr>
        <w:t xml:space="preserve">Podmiot przetwarzający </w:t>
      </w:r>
      <w:r w:rsidRPr="007532D3">
        <w:rPr>
          <w:rFonts w:ascii="Times New Roman" w:hAnsi="Times New Roman" w:cs="Times New Roman"/>
          <w:color w:val="auto"/>
        </w:rPr>
        <w:t xml:space="preserve">nie jest uprawniony do zawarcia umowy z dalszym podmiotem przetwarzającym, którego dotyczy sprzeciw. </w:t>
      </w:r>
    </w:p>
    <w:p w:rsidR="00696B63" w:rsidRPr="007532D3" w:rsidRDefault="00696B63" w:rsidP="007532D3">
      <w:pPr>
        <w:numPr>
          <w:ilvl w:val="0"/>
          <w:numId w:val="18"/>
        </w:numPr>
        <w:spacing w:before="120"/>
        <w:ind w:left="283" w:right="283"/>
        <w:jc w:val="both"/>
        <w:rPr>
          <w:rFonts w:ascii="Times New Roman" w:hAnsi="Times New Roman" w:cs="Times New Roman"/>
          <w:szCs w:val="24"/>
        </w:rPr>
      </w:pPr>
      <w:r w:rsidRPr="007532D3">
        <w:rPr>
          <w:rFonts w:ascii="Times New Roman" w:hAnsi="Times New Roman" w:cs="Times New Roman"/>
          <w:szCs w:val="24"/>
        </w:rPr>
        <w:t xml:space="preserve">Na inny(e) podmiot(y) przetwarzający(e) nałożone zostają – na mocy </w:t>
      </w:r>
      <w:r w:rsidRPr="004E2835">
        <w:rPr>
          <w:rFonts w:ascii="Times New Roman" w:hAnsi="Times New Roman" w:cs="Times New Roman"/>
          <w:b/>
          <w:szCs w:val="24"/>
        </w:rPr>
        <w:t>Rozporządzenia</w:t>
      </w:r>
      <w:r w:rsidRPr="007532D3">
        <w:rPr>
          <w:rFonts w:ascii="Times New Roman" w:hAnsi="Times New Roman" w:cs="Times New Roman"/>
          <w:szCs w:val="24"/>
        </w:rPr>
        <w:t xml:space="preserve"> i niniejszej umowy te same obowiązki ochrony danych jak określone w </w:t>
      </w:r>
      <w:r w:rsidRPr="004E2835">
        <w:rPr>
          <w:rFonts w:ascii="Times New Roman" w:hAnsi="Times New Roman" w:cs="Times New Roman"/>
          <w:b/>
          <w:szCs w:val="24"/>
        </w:rPr>
        <w:t>Rozporządze</w:t>
      </w:r>
      <w:r w:rsidR="00FF4BF4" w:rsidRPr="004E2835">
        <w:rPr>
          <w:rFonts w:ascii="Times New Roman" w:hAnsi="Times New Roman" w:cs="Times New Roman"/>
          <w:b/>
          <w:szCs w:val="24"/>
        </w:rPr>
        <w:t>niu</w:t>
      </w:r>
      <w:r w:rsidR="00FF4BF4">
        <w:rPr>
          <w:rFonts w:ascii="Times New Roman" w:hAnsi="Times New Roman" w:cs="Times New Roman"/>
          <w:szCs w:val="24"/>
        </w:rPr>
        <w:t xml:space="preserve"> oraz w niniejszej umowie, w </w:t>
      </w:r>
      <w:r w:rsidRPr="007532D3">
        <w:rPr>
          <w:rFonts w:ascii="Times New Roman" w:hAnsi="Times New Roman" w:cs="Times New Roman"/>
          <w:szCs w:val="24"/>
        </w:rPr>
        <w:t>szczególności obowiązek zapewnienia wystarczających gwarancji wdrożenia odpo</w:t>
      </w:r>
      <w:r w:rsidR="00FF4BF4">
        <w:rPr>
          <w:rFonts w:ascii="Times New Roman" w:hAnsi="Times New Roman" w:cs="Times New Roman"/>
          <w:szCs w:val="24"/>
        </w:rPr>
        <w:t xml:space="preserve">wiednich środków technicznych i </w:t>
      </w:r>
      <w:r w:rsidRPr="007532D3">
        <w:rPr>
          <w:rFonts w:ascii="Times New Roman" w:hAnsi="Times New Roman" w:cs="Times New Roman"/>
          <w:szCs w:val="24"/>
        </w:rPr>
        <w:t xml:space="preserve">organizacyjnych, by przetwarzanie odpowiadało wymogom </w:t>
      </w:r>
      <w:r w:rsidRPr="004E2835">
        <w:rPr>
          <w:rFonts w:ascii="Times New Roman" w:hAnsi="Times New Roman" w:cs="Times New Roman"/>
          <w:b/>
          <w:szCs w:val="24"/>
        </w:rPr>
        <w:t>Rozporządzenia</w:t>
      </w:r>
      <w:r w:rsidRPr="007532D3">
        <w:rPr>
          <w:rFonts w:ascii="Times New Roman" w:hAnsi="Times New Roman" w:cs="Times New Roman"/>
          <w:szCs w:val="24"/>
        </w:rPr>
        <w:t xml:space="preserve">. </w:t>
      </w:r>
    </w:p>
    <w:p w:rsidR="00696B63" w:rsidRPr="007532D3" w:rsidRDefault="00696B63" w:rsidP="007532D3">
      <w:pPr>
        <w:numPr>
          <w:ilvl w:val="0"/>
          <w:numId w:val="18"/>
        </w:numPr>
        <w:spacing w:before="120"/>
        <w:ind w:left="283" w:right="283"/>
        <w:jc w:val="both"/>
        <w:rPr>
          <w:rFonts w:ascii="Times New Roman" w:hAnsi="Times New Roman" w:cs="Times New Roman"/>
          <w:b/>
          <w:bCs/>
          <w:szCs w:val="24"/>
        </w:rPr>
      </w:pPr>
      <w:r w:rsidRPr="007532D3">
        <w:rPr>
          <w:rFonts w:ascii="Times New Roman" w:hAnsi="Times New Roman" w:cs="Times New Roman"/>
          <w:szCs w:val="24"/>
        </w:rPr>
        <w:t xml:space="preserve">Jeżeli </w:t>
      </w:r>
      <w:r w:rsidRPr="007532D3">
        <w:rPr>
          <w:rFonts w:ascii="Times New Roman" w:hAnsi="Times New Roman" w:cs="Times New Roman"/>
          <w:i/>
          <w:szCs w:val="24"/>
        </w:rPr>
        <w:t>inny podmiot przetwarzający</w:t>
      </w:r>
      <w:r w:rsidRPr="007532D3">
        <w:rPr>
          <w:rFonts w:ascii="Times New Roman" w:hAnsi="Times New Roman" w:cs="Times New Roman"/>
          <w:szCs w:val="24"/>
        </w:rPr>
        <w:t xml:space="preserve"> nie wywiąże się ze spoczywających na nim obowiązków ochrony danych, pełna odpowiedzialność </w:t>
      </w:r>
      <w:r w:rsidR="004E2835">
        <w:rPr>
          <w:rFonts w:ascii="Times New Roman" w:hAnsi="Times New Roman" w:cs="Times New Roman"/>
          <w:szCs w:val="24"/>
        </w:rPr>
        <w:t xml:space="preserve">wobec </w:t>
      </w:r>
      <w:r w:rsidR="004E2835" w:rsidRPr="004E2835">
        <w:rPr>
          <w:rFonts w:ascii="Times New Roman" w:hAnsi="Times New Roman" w:cs="Times New Roman"/>
          <w:b/>
          <w:szCs w:val="24"/>
        </w:rPr>
        <w:t>A</w:t>
      </w:r>
      <w:r w:rsidRPr="004E2835">
        <w:rPr>
          <w:rFonts w:ascii="Times New Roman" w:hAnsi="Times New Roman" w:cs="Times New Roman"/>
          <w:b/>
          <w:szCs w:val="24"/>
        </w:rPr>
        <w:t>dministratora</w:t>
      </w:r>
      <w:r w:rsidRPr="007532D3">
        <w:rPr>
          <w:rFonts w:ascii="Times New Roman" w:hAnsi="Times New Roman" w:cs="Times New Roman"/>
          <w:szCs w:val="24"/>
        </w:rPr>
        <w:t xml:space="preserve"> za wypełnienie obowiązków tego innego podmiot</w:t>
      </w:r>
      <w:r w:rsidR="004E2835">
        <w:rPr>
          <w:rFonts w:ascii="Times New Roman" w:hAnsi="Times New Roman" w:cs="Times New Roman"/>
          <w:szCs w:val="24"/>
        </w:rPr>
        <w:t xml:space="preserve">u przetwarzającego spoczywa na </w:t>
      </w:r>
      <w:r w:rsidR="004E2835" w:rsidRPr="004E2835">
        <w:rPr>
          <w:rFonts w:ascii="Times New Roman" w:hAnsi="Times New Roman" w:cs="Times New Roman"/>
          <w:b/>
          <w:szCs w:val="24"/>
        </w:rPr>
        <w:t>P</w:t>
      </w:r>
      <w:r w:rsidRPr="004E2835">
        <w:rPr>
          <w:rFonts w:ascii="Times New Roman" w:hAnsi="Times New Roman" w:cs="Times New Roman"/>
          <w:b/>
          <w:szCs w:val="24"/>
        </w:rPr>
        <w:t>odmiocie przetwarzającym</w:t>
      </w:r>
      <w:r w:rsidRPr="007532D3">
        <w:rPr>
          <w:rFonts w:ascii="Times New Roman" w:hAnsi="Times New Roman" w:cs="Times New Roman"/>
          <w:szCs w:val="24"/>
        </w:rPr>
        <w:t xml:space="preserve">. </w:t>
      </w:r>
    </w:p>
    <w:p w:rsidR="00696B63" w:rsidRPr="007532D3" w:rsidRDefault="00696B63" w:rsidP="007532D3">
      <w:pPr>
        <w:pStyle w:val="Default"/>
        <w:spacing w:before="120"/>
        <w:ind w:left="283" w:right="283"/>
        <w:jc w:val="center"/>
        <w:rPr>
          <w:rFonts w:ascii="Times New Roman" w:hAnsi="Times New Roman" w:cs="Times New Roman"/>
          <w:b/>
          <w:bCs/>
          <w:color w:val="auto"/>
        </w:rPr>
      </w:pPr>
    </w:p>
    <w:p w:rsidR="00696B63" w:rsidRPr="007532D3" w:rsidRDefault="00696B63" w:rsidP="007532D3">
      <w:pPr>
        <w:pStyle w:val="Default"/>
        <w:spacing w:before="120"/>
        <w:ind w:left="283" w:right="283"/>
        <w:jc w:val="center"/>
        <w:rPr>
          <w:rFonts w:ascii="Times New Roman" w:hAnsi="Times New Roman" w:cs="Times New Roman"/>
          <w:b/>
          <w:bCs/>
          <w:color w:val="auto"/>
        </w:rPr>
      </w:pPr>
      <w:r w:rsidRPr="007532D3">
        <w:rPr>
          <w:rFonts w:ascii="Times New Roman" w:hAnsi="Times New Roman" w:cs="Times New Roman"/>
          <w:b/>
          <w:bCs/>
          <w:color w:val="auto"/>
        </w:rPr>
        <w:t>§ 7</w:t>
      </w:r>
    </w:p>
    <w:p w:rsidR="00696B63" w:rsidRDefault="00696B63" w:rsidP="007532D3">
      <w:pPr>
        <w:pStyle w:val="Default"/>
        <w:spacing w:before="120"/>
        <w:ind w:left="283" w:right="283"/>
        <w:jc w:val="center"/>
        <w:rPr>
          <w:rFonts w:ascii="Times New Roman" w:hAnsi="Times New Roman" w:cs="Times New Roman"/>
          <w:b/>
          <w:bCs/>
          <w:color w:val="auto"/>
        </w:rPr>
      </w:pPr>
      <w:r w:rsidRPr="007532D3">
        <w:rPr>
          <w:rFonts w:ascii="Times New Roman" w:hAnsi="Times New Roman" w:cs="Times New Roman"/>
          <w:b/>
          <w:bCs/>
          <w:color w:val="auto"/>
        </w:rPr>
        <w:t>Czas obowiązywania i warunki wypowiedzenia umowy</w:t>
      </w:r>
    </w:p>
    <w:p w:rsidR="00FF4BF4" w:rsidRPr="007532D3" w:rsidRDefault="00FF4BF4" w:rsidP="007532D3">
      <w:pPr>
        <w:pStyle w:val="Default"/>
        <w:spacing w:before="120"/>
        <w:ind w:left="283" w:right="283"/>
        <w:jc w:val="center"/>
        <w:rPr>
          <w:rFonts w:ascii="Times New Roman" w:hAnsi="Times New Roman" w:cs="Times New Roman"/>
          <w:color w:val="auto"/>
        </w:rPr>
      </w:pPr>
    </w:p>
    <w:p w:rsidR="00696B63" w:rsidRPr="007532D3" w:rsidRDefault="00696B63" w:rsidP="007532D3">
      <w:pPr>
        <w:pStyle w:val="Default"/>
        <w:numPr>
          <w:ilvl w:val="0"/>
          <w:numId w:val="16"/>
        </w:numPr>
        <w:spacing w:before="120"/>
        <w:ind w:left="283" w:right="283"/>
        <w:jc w:val="both"/>
        <w:rPr>
          <w:rFonts w:ascii="Times New Roman" w:hAnsi="Times New Roman" w:cs="Times New Roman"/>
          <w:color w:val="auto"/>
        </w:rPr>
      </w:pPr>
      <w:r w:rsidRPr="007532D3">
        <w:rPr>
          <w:rFonts w:ascii="Times New Roman" w:hAnsi="Times New Roman" w:cs="Times New Roman"/>
          <w:color w:val="auto"/>
        </w:rPr>
        <w:t>Niniejsza umowa powierzenia zostaje zawarta na czas</w:t>
      </w:r>
      <w:r w:rsidR="000F6E07" w:rsidRPr="007532D3">
        <w:rPr>
          <w:rFonts w:ascii="Times New Roman" w:hAnsi="Times New Roman" w:cs="Times New Roman"/>
          <w:color w:val="auto"/>
        </w:rPr>
        <w:t xml:space="preserve"> realizacji </w:t>
      </w:r>
      <w:r w:rsidR="000F6E07" w:rsidRPr="004E2835">
        <w:rPr>
          <w:rFonts w:ascii="Times New Roman" w:hAnsi="Times New Roman" w:cs="Times New Roman"/>
          <w:b/>
          <w:color w:val="auto"/>
        </w:rPr>
        <w:t>Umowy Głównej</w:t>
      </w:r>
      <w:r w:rsidRPr="007532D3">
        <w:rPr>
          <w:rFonts w:ascii="Times New Roman" w:hAnsi="Times New Roman" w:cs="Times New Roman"/>
          <w:color w:val="auto"/>
        </w:rPr>
        <w:t xml:space="preserve"> </w:t>
      </w:r>
      <w:r w:rsidR="00243B6E">
        <w:rPr>
          <w:rFonts w:ascii="Times New Roman" w:hAnsi="Times New Roman" w:cs="Times New Roman"/>
          <w:color w:val="auto"/>
        </w:rPr>
        <w:t xml:space="preserve">nr </w:t>
      </w:r>
      <w:r w:rsidR="00B8653A">
        <w:rPr>
          <w:rFonts w:ascii="Times New Roman" w:hAnsi="Times New Roman" w:cs="Times New Roman"/>
          <w:b/>
          <w:color w:val="auto"/>
        </w:rPr>
        <w:t>……………………</w:t>
      </w:r>
      <w:r w:rsidR="00243B6E" w:rsidRPr="00E9285E">
        <w:rPr>
          <w:rFonts w:ascii="Times New Roman" w:hAnsi="Times New Roman" w:cs="Times New Roman"/>
          <w:b/>
          <w:color w:val="auto"/>
        </w:rPr>
        <w:t xml:space="preserve"> </w:t>
      </w:r>
      <w:r w:rsidRPr="007532D3">
        <w:rPr>
          <w:rFonts w:ascii="Times New Roman" w:hAnsi="Times New Roman" w:cs="Times New Roman"/>
          <w:color w:val="auto"/>
        </w:rPr>
        <w:t xml:space="preserve">i może być wypowiedziana przez każdą ze stron z zachowaniem </w:t>
      </w:r>
      <w:r w:rsidR="000F6E07" w:rsidRPr="007532D3">
        <w:rPr>
          <w:rFonts w:ascii="Times New Roman" w:hAnsi="Times New Roman" w:cs="Times New Roman"/>
          <w:color w:val="auto"/>
        </w:rPr>
        <w:t xml:space="preserve">1 </w:t>
      </w:r>
      <w:r w:rsidRPr="007532D3">
        <w:rPr>
          <w:rFonts w:ascii="Times New Roman" w:hAnsi="Times New Roman" w:cs="Times New Roman"/>
          <w:color w:val="auto"/>
        </w:rPr>
        <w:t>miesięcznego terminu wypowiedzenia, w formie pisemnej pod rygorem nieważności.</w:t>
      </w:r>
    </w:p>
    <w:p w:rsidR="00696B63" w:rsidRPr="007532D3" w:rsidRDefault="00696B63" w:rsidP="007532D3">
      <w:pPr>
        <w:pStyle w:val="Default"/>
        <w:numPr>
          <w:ilvl w:val="0"/>
          <w:numId w:val="16"/>
        </w:numPr>
        <w:spacing w:before="120"/>
        <w:ind w:left="283" w:right="283"/>
        <w:jc w:val="both"/>
        <w:rPr>
          <w:rFonts w:ascii="Times New Roman" w:hAnsi="Times New Roman" w:cs="Times New Roman"/>
          <w:b/>
          <w:bCs/>
          <w:color w:val="auto"/>
        </w:rPr>
      </w:pPr>
      <w:r w:rsidRPr="007532D3">
        <w:rPr>
          <w:rFonts w:ascii="Times New Roman" w:hAnsi="Times New Roman" w:cs="Times New Roman"/>
          <w:color w:val="auto"/>
        </w:rPr>
        <w:t>Wypowiedzenie niniejszej umowy jest jednoznaczne z wypowiedzeniem umowy w związku z którą powierzono nam dane do przetwarzania.</w:t>
      </w:r>
    </w:p>
    <w:p w:rsidR="00696B63" w:rsidRPr="007532D3" w:rsidRDefault="00696B63" w:rsidP="007532D3">
      <w:pPr>
        <w:pStyle w:val="Default"/>
        <w:spacing w:before="120"/>
        <w:ind w:left="283" w:right="283"/>
        <w:jc w:val="both"/>
        <w:rPr>
          <w:rFonts w:ascii="Times New Roman" w:hAnsi="Times New Roman" w:cs="Times New Roman"/>
          <w:b/>
          <w:bCs/>
          <w:color w:val="auto"/>
        </w:rPr>
      </w:pPr>
    </w:p>
    <w:p w:rsidR="00696B63" w:rsidRPr="007532D3" w:rsidRDefault="00696B63" w:rsidP="007532D3">
      <w:pPr>
        <w:pStyle w:val="Default"/>
        <w:spacing w:before="120"/>
        <w:ind w:left="283" w:right="283"/>
        <w:jc w:val="center"/>
        <w:rPr>
          <w:rFonts w:ascii="Times New Roman" w:hAnsi="Times New Roman" w:cs="Times New Roman"/>
          <w:b/>
          <w:bCs/>
          <w:color w:val="auto"/>
        </w:rPr>
      </w:pPr>
      <w:r w:rsidRPr="007532D3">
        <w:rPr>
          <w:rFonts w:ascii="Times New Roman" w:hAnsi="Times New Roman" w:cs="Times New Roman"/>
          <w:b/>
          <w:bCs/>
          <w:color w:val="auto"/>
        </w:rPr>
        <w:t>§ 8</w:t>
      </w:r>
    </w:p>
    <w:p w:rsidR="00696B63" w:rsidRDefault="00696B63" w:rsidP="007532D3">
      <w:pPr>
        <w:pStyle w:val="Default"/>
        <w:spacing w:before="120"/>
        <w:ind w:left="283" w:right="283"/>
        <w:jc w:val="center"/>
        <w:rPr>
          <w:rFonts w:ascii="Times New Roman" w:hAnsi="Times New Roman" w:cs="Times New Roman"/>
          <w:b/>
          <w:bCs/>
          <w:color w:val="auto"/>
        </w:rPr>
      </w:pPr>
      <w:r w:rsidRPr="007532D3">
        <w:rPr>
          <w:rFonts w:ascii="Times New Roman" w:hAnsi="Times New Roman" w:cs="Times New Roman"/>
          <w:b/>
          <w:bCs/>
          <w:color w:val="auto"/>
        </w:rPr>
        <w:t>Warunki wypowiedzenia umowy</w:t>
      </w:r>
    </w:p>
    <w:p w:rsidR="00FF4BF4" w:rsidRPr="007532D3" w:rsidRDefault="00FF4BF4" w:rsidP="007532D3">
      <w:pPr>
        <w:pStyle w:val="Default"/>
        <w:spacing w:before="120"/>
        <w:ind w:left="283" w:right="283"/>
        <w:jc w:val="center"/>
        <w:rPr>
          <w:rFonts w:ascii="Times New Roman" w:hAnsi="Times New Roman" w:cs="Times New Roman"/>
          <w:color w:val="auto"/>
        </w:rPr>
      </w:pPr>
    </w:p>
    <w:p w:rsidR="007532D3" w:rsidRPr="007532D3" w:rsidRDefault="00696B63" w:rsidP="007532D3">
      <w:pPr>
        <w:pStyle w:val="Default"/>
        <w:numPr>
          <w:ilvl w:val="0"/>
          <w:numId w:val="17"/>
        </w:numPr>
        <w:spacing w:before="120"/>
        <w:ind w:left="283" w:right="283"/>
        <w:jc w:val="both"/>
        <w:rPr>
          <w:rFonts w:ascii="Times New Roman" w:hAnsi="Times New Roman" w:cs="Times New Roman"/>
          <w:color w:val="auto"/>
        </w:rPr>
      </w:pPr>
      <w:r w:rsidRPr="004E2835">
        <w:rPr>
          <w:rFonts w:ascii="Times New Roman" w:hAnsi="Times New Roman" w:cs="Times New Roman"/>
          <w:b/>
          <w:color w:val="auto"/>
        </w:rPr>
        <w:t>Administrator</w:t>
      </w:r>
      <w:r w:rsidRPr="007532D3">
        <w:rPr>
          <w:rFonts w:ascii="Times New Roman" w:hAnsi="Times New Roman" w:cs="Times New Roman"/>
          <w:color w:val="auto"/>
        </w:rPr>
        <w:t xml:space="preserve"> ma prawo rozwiązać niniejszą umowę ze skutkiem natychmiastowym tj. bez zachowania terminu wypowiedzenia, jeżeli </w:t>
      </w:r>
      <w:r w:rsidRPr="007532D3">
        <w:rPr>
          <w:rFonts w:ascii="Times New Roman" w:hAnsi="Times New Roman" w:cs="Times New Roman"/>
          <w:b/>
          <w:color w:val="auto"/>
        </w:rPr>
        <w:t>Podmiot przetwarzający</w:t>
      </w:r>
      <w:r w:rsidRPr="007532D3">
        <w:rPr>
          <w:rFonts w:ascii="Times New Roman" w:hAnsi="Times New Roman" w:cs="Times New Roman"/>
          <w:color w:val="auto"/>
        </w:rPr>
        <w:t xml:space="preserve">: </w:t>
      </w:r>
    </w:p>
    <w:p w:rsidR="007532D3" w:rsidRPr="007532D3" w:rsidRDefault="00696B63" w:rsidP="007532D3">
      <w:pPr>
        <w:pStyle w:val="Default"/>
        <w:numPr>
          <w:ilvl w:val="1"/>
          <w:numId w:val="17"/>
        </w:numPr>
        <w:spacing w:before="120"/>
        <w:ind w:left="283" w:right="283"/>
        <w:jc w:val="both"/>
        <w:rPr>
          <w:rFonts w:ascii="Times New Roman" w:hAnsi="Times New Roman" w:cs="Times New Roman"/>
          <w:color w:val="auto"/>
        </w:rPr>
      </w:pPr>
      <w:r w:rsidRPr="007532D3">
        <w:rPr>
          <w:rFonts w:ascii="Times New Roman" w:hAnsi="Times New Roman" w:cs="Times New Roman"/>
          <w:color w:val="auto"/>
        </w:rPr>
        <w:t>przetwarza dane osobowe w sposób niezgodny z niniejszą umową,</w:t>
      </w:r>
    </w:p>
    <w:p w:rsidR="007532D3" w:rsidRPr="007532D3" w:rsidRDefault="00696B63" w:rsidP="007532D3">
      <w:pPr>
        <w:pStyle w:val="Default"/>
        <w:numPr>
          <w:ilvl w:val="1"/>
          <w:numId w:val="17"/>
        </w:numPr>
        <w:spacing w:before="120"/>
        <w:ind w:left="283" w:right="283"/>
        <w:jc w:val="both"/>
        <w:rPr>
          <w:rFonts w:ascii="Times New Roman" w:hAnsi="Times New Roman" w:cs="Times New Roman"/>
          <w:color w:val="auto"/>
        </w:rPr>
      </w:pPr>
      <w:r w:rsidRPr="007532D3">
        <w:rPr>
          <w:rFonts w:ascii="Times New Roman" w:hAnsi="Times New Roman" w:cs="Times New Roman"/>
          <w:color w:val="auto"/>
        </w:rPr>
        <w:t xml:space="preserve">powierzył przetwarzanie danych osobowych </w:t>
      </w:r>
      <w:r w:rsidR="004E2835">
        <w:rPr>
          <w:rFonts w:ascii="Times New Roman" w:hAnsi="Times New Roman" w:cs="Times New Roman"/>
          <w:i/>
          <w:color w:val="auto"/>
        </w:rPr>
        <w:t>innemu p</w:t>
      </w:r>
      <w:r w:rsidRPr="007532D3">
        <w:rPr>
          <w:rFonts w:ascii="Times New Roman" w:hAnsi="Times New Roman" w:cs="Times New Roman"/>
          <w:i/>
          <w:color w:val="auto"/>
        </w:rPr>
        <w:t>odmiotowi przetwarzającemu</w:t>
      </w:r>
      <w:r w:rsidRPr="007532D3">
        <w:rPr>
          <w:rFonts w:ascii="Times New Roman" w:hAnsi="Times New Roman" w:cs="Times New Roman"/>
          <w:color w:val="auto"/>
        </w:rPr>
        <w:t xml:space="preserve"> bez wcześniejszego poinformowania </w:t>
      </w:r>
      <w:r w:rsidRPr="004E2835">
        <w:rPr>
          <w:rFonts w:ascii="Times New Roman" w:hAnsi="Times New Roman" w:cs="Times New Roman"/>
          <w:b/>
          <w:color w:val="auto"/>
        </w:rPr>
        <w:t>Administratora</w:t>
      </w:r>
      <w:r w:rsidRPr="007532D3">
        <w:rPr>
          <w:rFonts w:ascii="Times New Roman" w:hAnsi="Times New Roman" w:cs="Times New Roman"/>
          <w:color w:val="auto"/>
        </w:rPr>
        <w:t>,</w:t>
      </w:r>
    </w:p>
    <w:p w:rsidR="007532D3" w:rsidRPr="007532D3" w:rsidRDefault="00696B63" w:rsidP="007532D3">
      <w:pPr>
        <w:pStyle w:val="Default"/>
        <w:numPr>
          <w:ilvl w:val="1"/>
          <w:numId w:val="17"/>
        </w:numPr>
        <w:spacing w:before="120"/>
        <w:ind w:left="283" w:right="283"/>
        <w:jc w:val="both"/>
        <w:rPr>
          <w:rFonts w:ascii="Times New Roman" w:hAnsi="Times New Roman" w:cs="Times New Roman"/>
          <w:color w:val="auto"/>
        </w:rPr>
      </w:pPr>
      <w:r w:rsidRPr="007532D3">
        <w:rPr>
          <w:rFonts w:ascii="Times New Roman" w:hAnsi="Times New Roman" w:cs="Times New Roman"/>
          <w:color w:val="auto"/>
        </w:rPr>
        <w:t>uniemożliwia wykonanie audytu ochrony danych,</w:t>
      </w:r>
    </w:p>
    <w:p w:rsidR="007532D3" w:rsidRPr="007532D3" w:rsidRDefault="00696B63" w:rsidP="007532D3">
      <w:pPr>
        <w:pStyle w:val="Default"/>
        <w:numPr>
          <w:ilvl w:val="1"/>
          <w:numId w:val="17"/>
        </w:numPr>
        <w:spacing w:before="120"/>
        <w:ind w:left="283" w:right="283"/>
        <w:jc w:val="both"/>
        <w:rPr>
          <w:rFonts w:ascii="Times New Roman" w:hAnsi="Times New Roman" w:cs="Times New Roman"/>
          <w:color w:val="auto"/>
        </w:rPr>
      </w:pPr>
      <w:r w:rsidRPr="007532D3">
        <w:rPr>
          <w:rFonts w:ascii="Times New Roman" w:hAnsi="Times New Roman" w:cs="Times New Roman"/>
          <w:color w:val="auto"/>
        </w:rPr>
        <w:t>nie usunął w wyznaczonym terminie uchybień wskazanych podczas audytu ochrony danych,</w:t>
      </w:r>
    </w:p>
    <w:p w:rsidR="007532D3" w:rsidRPr="007532D3" w:rsidRDefault="00696B63" w:rsidP="007532D3">
      <w:pPr>
        <w:pStyle w:val="Default"/>
        <w:numPr>
          <w:ilvl w:val="1"/>
          <w:numId w:val="17"/>
        </w:numPr>
        <w:spacing w:before="120"/>
        <w:ind w:left="283" w:right="283"/>
        <w:jc w:val="both"/>
        <w:rPr>
          <w:rFonts w:ascii="Times New Roman" w:hAnsi="Times New Roman" w:cs="Times New Roman"/>
          <w:color w:val="auto"/>
        </w:rPr>
      </w:pPr>
      <w:r w:rsidRPr="007532D3">
        <w:rPr>
          <w:rFonts w:ascii="Times New Roman" w:hAnsi="Times New Roman" w:cs="Times New Roman"/>
          <w:color w:val="auto"/>
        </w:rPr>
        <w:t>nie odpowiada niezwłocznie</w:t>
      </w:r>
      <w:r w:rsidR="000F6E07" w:rsidRPr="007532D3">
        <w:rPr>
          <w:rFonts w:ascii="Times New Roman" w:hAnsi="Times New Roman" w:cs="Times New Roman"/>
          <w:color w:val="auto"/>
        </w:rPr>
        <w:t xml:space="preserve"> i </w:t>
      </w:r>
      <w:r w:rsidRPr="007532D3">
        <w:rPr>
          <w:rFonts w:ascii="Times New Roman" w:hAnsi="Times New Roman" w:cs="Times New Roman"/>
          <w:color w:val="auto"/>
        </w:rPr>
        <w:t xml:space="preserve">właściwie na każde pytanie </w:t>
      </w:r>
      <w:r w:rsidRPr="004E2835">
        <w:rPr>
          <w:rFonts w:ascii="Times New Roman" w:hAnsi="Times New Roman" w:cs="Times New Roman"/>
          <w:b/>
          <w:color w:val="auto"/>
        </w:rPr>
        <w:t>Administratora</w:t>
      </w:r>
      <w:r w:rsidRPr="007532D3">
        <w:rPr>
          <w:rFonts w:ascii="Times New Roman" w:hAnsi="Times New Roman" w:cs="Times New Roman"/>
          <w:color w:val="auto"/>
        </w:rPr>
        <w:t xml:space="preserve"> dotyczące przetwarzania powierzonych mu na podstawie niniejszej umowy danych osobowych </w:t>
      </w:r>
    </w:p>
    <w:p w:rsidR="00696B63" w:rsidRPr="007532D3" w:rsidRDefault="00696B63" w:rsidP="007532D3">
      <w:pPr>
        <w:pStyle w:val="Default"/>
        <w:numPr>
          <w:ilvl w:val="1"/>
          <w:numId w:val="17"/>
        </w:numPr>
        <w:spacing w:before="120"/>
        <w:ind w:left="283" w:right="283"/>
        <w:jc w:val="both"/>
        <w:rPr>
          <w:rFonts w:ascii="Times New Roman" w:hAnsi="Times New Roman" w:cs="Times New Roman"/>
          <w:color w:val="auto"/>
        </w:rPr>
      </w:pPr>
      <w:r w:rsidRPr="007532D3">
        <w:rPr>
          <w:rFonts w:ascii="Times New Roman" w:hAnsi="Times New Roman" w:cs="Times New Roman"/>
          <w:color w:val="auto"/>
        </w:rPr>
        <w:lastRenderedPageBreak/>
        <w:t xml:space="preserve">nie udostępnia </w:t>
      </w:r>
      <w:r w:rsidRPr="004E2835">
        <w:rPr>
          <w:rFonts w:ascii="Times New Roman" w:hAnsi="Times New Roman" w:cs="Times New Roman"/>
          <w:b/>
          <w:color w:val="auto"/>
        </w:rPr>
        <w:t>Administratorowi</w:t>
      </w:r>
      <w:r w:rsidRPr="007532D3">
        <w:rPr>
          <w:rFonts w:ascii="Times New Roman" w:hAnsi="Times New Roman" w:cs="Times New Roman"/>
          <w:color w:val="auto"/>
        </w:rPr>
        <w:t xml:space="preserve"> informacji niezbędnych do wykazania spełnienia obowiązków określonych w art. 28 </w:t>
      </w:r>
      <w:r w:rsidRPr="004E2835">
        <w:rPr>
          <w:rFonts w:ascii="Times New Roman" w:hAnsi="Times New Roman" w:cs="Times New Roman"/>
          <w:b/>
          <w:color w:val="auto"/>
        </w:rPr>
        <w:t>Rozporządzenia</w:t>
      </w:r>
    </w:p>
    <w:p w:rsidR="00BB00FD" w:rsidRPr="007532D3" w:rsidRDefault="00BB00FD" w:rsidP="00FF4BF4">
      <w:pPr>
        <w:pStyle w:val="Default"/>
        <w:spacing w:before="120"/>
        <w:ind w:right="283"/>
        <w:jc w:val="both"/>
        <w:rPr>
          <w:rFonts w:ascii="Times New Roman" w:hAnsi="Times New Roman" w:cs="Times New Roman"/>
          <w:color w:val="auto"/>
        </w:rPr>
      </w:pPr>
    </w:p>
    <w:p w:rsidR="00696B63" w:rsidRPr="007532D3" w:rsidRDefault="00696B63" w:rsidP="007532D3">
      <w:pPr>
        <w:pStyle w:val="Default"/>
        <w:spacing w:before="120"/>
        <w:ind w:left="283" w:right="283"/>
        <w:jc w:val="center"/>
        <w:rPr>
          <w:rFonts w:ascii="Times New Roman" w:hAnsi="Times New Roman" w:cs="Times New Roman"/>
          <w:b/>
          <w:bCs/>
          <w:color w:val="auto"/>
        </w:rPr>
      </w:pPr>
      <w:r w:rsidRPr="007532D3">
        <w:rPr>
          <w:rFonts w:ascii="Times New Roman" w:hAnsi="Times New Roman" w:cs="Times New Roman"/>
          <w:b/>
          <w:bCs/>
          <w:color w:val="auto"/>
        </w:rPr>
        <w:t>§ 9</w:t>
      </w:r>
    </w:p>
    <w:p w:rsidR="00696B63" w:rsidRDefault="00696B63" w:rsidP="007532D3">
      <w:pPr>
        <w:pStyle w:val="Default"/>
        <w:spacing w:before="120"/>
        <w:ind w:left="283" w:right="283"/>
        <w:jc w:val="center"/>
        <w:rPr>
          <w:rFonts w:ascii="Times New Roman" w:hAnsi="Times New Roman" w:cs="Times New Roman"/>
          <w:b/>
          <w:bCs/>
          <w:color w:val="auto"/>
        </w:rPr>
      </w:pPr>
      <w:r w:rsidRPr="007532D3">
        <w:rPr>
          <w:rFonts w:ascii="Times New Roman" w:hAnsi="Times New Roman" w:cs="Times New Roman"/>
          <w:b/>
          <w:bCs/>
          <w:color w:val="auto"/>
        </w:rPr>
        <w:t>Rozwiązanie umowy</w:t>
      </w:r>
    </w:p>
    <w:p w:rsidR="00FF4BF4" w:rsidRPr="007532D3" w:rsidRDefault="00FF4BF4" w:rsidP="007532D3">
      <w:pPr>
        <w:pStyle w:val="Default"/>
        <w:spacing w:before="120"/>
        <w:ind w:left="283" w:right="283"/>
        <w:jc w:val="center"/>
        <w:rPr>
          <w:rFonts w:ascii="Times New Roman" w:hAnsi="Times New Roman" w:cs="Times New Roman"/>
          <w:color w:val="auto"/>
        </w:rPr>
      </w:pPr>
    </w:p>
    <w:p w:rsidR="00696B63" w:rsidRPr="007532D3" w:rsidRDefault="00696B63" w:rsidP="007532D3">
      <w:pPr>
        <w:pStyle w:val="Default"/>
        <w:numPr>
          <w:ilvl w:val="0"/>
          <w:numId w:val="22"/>
        </w:numPr>
        <w:spacing w:before="120"/>
        <w:ind w:left="283" w:right="283"/>
        <w:jc w:val="both"/>
        <w:rPr>
          <w:rFonts w:ascii="Times New Roman" w:hAnsi="Times New Roman" w:cs="Times New Roman"/>
          <w:b/>
          <w:bCs/>
          <w:color w:val="auto"/>
        </w:rPr>
      </w:pPr>
      <w:r w:rsidRPr="007532D3">
        <w:rPr>
          <w:rFonts w:ascii="Times New Roman" w:hAnsi="Times New Roman" w:cs="Times New Roman"/>
          <w:color w:val="auto"/>
        </w:rPr>
        <w:t xml:space="preserve">W przypadku wygaśnięcia / wypowiedzenia niniejszej umowy, nie później niż w terminie do </w:t>
      </w:r>
      <w:r w:rsidR="000F6E07" w:rsidRPr="007532D3">
        <w:rPr>
          <w:rFonts w:ascii="Times New Roman" w:hAnsi="Times New Roman" w:cs="Times New Roman"/>
          <w:color w:val="auto"/>
        </w:rPr>
        <w:t>14</w:t>
      </w:r>
      <w:r w:rsidRPr="007532D3">
        <w:rPr>
          <w:rFonts w:ascii="Times New Roman" w:hAnsi="Times New Roman" w:cs="Times New Roman"/>
          <w:color w:val="auto"/>
        </w:rPr>
        <w:t xml:space="preserve"> dni kalendarzowych, </w:t>
      </w:r>
      <w:r w:rsidRPr="007532D3">
        <w:rPr>
          <w:rFonts w:ascii="Times New Roman" w:hAnsi="Times New Roman" w:cs="Times New Roman"/>
          <w:b/>
          <w:color w:val="auto"/>
        </w:rPr>
        <w:t>Podmiot przetwarzający</w:t>
      </w:r>
      <w:r w:rsidRPr="007532D3">
        <w:rPr>
          <w:rFonts w:ascii="Times New Roman" w:hAnsi="Times New Roman" w:cs="Times New Roman"/>
          <w:color w:val="auto"/>
        </w:rPr>
        <w:t xml:space="preserve"> zobowiązuje się </w:t>
      </w:r>
      <w:r w:rsidRPr="007532D3">
        <w:rPr>
          <w:rFonts w:ascii="Times New Roman" w:hAnsi="Times New Roman" w:cs="Times New Roman"/>
          <w:b/>
          <w:color w:val="auto"/>
        </w:rPr>
        <w:t>zwrócić</w:t>
      </w:r>
      <w:r w:rsidRPr="007532D3">
        <w:rPr>
          <w:rFonts w:ascii="Times New Roman" w:hAnsi="Times New Roman" w:cs="Times New Roman"/>
          <w:color w:val="auto"/>
        </w:rPr>
        <w:t xml:space="preserve"> wszelkie dane osobowe, których przetwarzanie zostało mu powierzone, oraz </w:t>
      </w:r>
      <w:r w:rsidRPr="007532D3">
        <w:rPr>
          <w:rFonts w:ascii="Times New Roman" w:hAnsi="Times New Roman" w:cs="Times New Roman"/>
          <w:b/>
          <w:color w:val="auto"/>
        </w:rPr>
        <w:t>usunąć wszystkie ich istniejące kopie</w:t>
      </w:r>
      <w:r w:rsidRPr="007532D3">
        <w:rPr>
          <w:rFonts w:ascii="Times New Roman" w:hAnsi="Times New Roman" w:cs="Times New Roman"/>
          <w:color w:val="auto"/>
        </w:rPr>
        <w:t xml:space="preserve"> w tym skutecznie usunąć je również z nośników elektronicznych pozostających w jego dyspozycji - chyba że właściwe przepisy prawa krajowego lub unijnego nakazują/zezwalają na przechowywanie tych danych osobowych i potwierdzić powyższe przekazan</w:t>
      </w:r>
      <w:r w:rsidR="00FF4BF4">
        <w:rPr>
          <w:rFonts w:ascii="Times New Roman" w:hAnsi="Times New Roman" w:cs="Times New Roman"/>
          <w:color w:val="auto"/>
        </w:rPr>
        <w:t xml:space="preserve">ym </w:t>
      </w:r>
      <w:r w:rsidR="00FF4BF4" w:rsidRPr="004E2835">
        <w:rPr>
          <w:rFonts w:ascii="Times New Roman" w:hAnsi="Times New Roman" w:cs="Times New Roman"/>
          <w:b/>
          <w:color w:val="auto"/>
        </w:rPr>
        <w:t>Administratorowi</w:t>
      </w:r>
      <w:r w:rsidR="00FF4BF4">
        <w:rPr>
          <w:rFonts w:ascii="Times New Roman" w:hAnsi="Times New Roman" w:cs="Times New Roman"/>
          <w:color w:val="auto"/>
        </w:rPr>
        <w:t xml:space="preserve"> protokołem.</w:t>
      </w:r>
    </w:p>
    <w:p w:rsidR="00696B63" w:rsidRPr="007532D3" w:rsidRDefault="00696B63" w:rsidP="007532D3">
      <w:pPr>
        <w:pStyle w:val="Default"/>
        <w:spacing w:before="120"/>
        <w:ind w:left="283" w:right="283"/>
        <w:jc w:val="center"/>
        <w:rPr>
          <w:rFonts w:ascii="Times New Roman" w:hAnsi="Times New Roman" w:cs="Times New Roman"/>
          <w:b/>
          <w:bCs/>
          <w:color w:val="auto"/>
        </w:rPr>
      </w:pPr>
    </w:p>
    <w:p w:rsidR="00696B63" w:rsidRPr="007532D3" w:rsidRDefault="00696B63" w:rsidP="007532D3">
      <w:pPr>
        <w:pStyle w:val="Default"/>
        <w:spacing w:before="120"/>
        <w:ind w:left="283" w:right="283"/>
        <w:jc w:val="center"/>
        <w:rPr>
          <w:rFonts w:ascii="Times New Roman" w:hAnsi="Times New Roman" w:cs="Times New Roman"/>
          <w:b/>
          <w:bCs/>
          <w:color w:val="auto"/>
        </w:rPr>
      </w:pPr>
      <w:r w:rsidRPr="007532D3">
        <w:rPr>
          <w:rFonts w:ascii="Times New Roman" w:hAnsi="Times New Roman" w:cs="Times New Roman"/>
          <w:b/>
          <w:bCs/>
          <w:color w:val="auto"/>
        </w:rPr>
        <w:t>§ 10</w:t>
      </w:r>
    </w:p>
    <w:p w:rsidR="00696B63" w:rsidRDefault="00696B63" w:rsidP="007532D3">
      <w:pPr>
        <w:pStyle w:val="Default"/>
        <w:spacing w:before="120"/>
        <w:ind w:left="283" w:right="283"/>
        <w:jc w:val="center"/>
        <w:rPr>
          <w:rFonts w:ascii="Times New Roman" w:hAnsi="Times New Roman" w:cs="Times New Roman"/>
          <w:b/>
          <w:bCs/>
          <w:color w:val="auto"/>
        </w:rPr>
      </w:pPr>
      <w:r w:rsidRPr="007532D3">
        <w:rPr>
          <w:rFonts w:ascii="Times New Roman" w:hAnsi="Times New Roman" w:cs="Times New Roman"/>
          <w:b/>
          <w:bCs/>
          <w:color w:val="auto"/>
        </w:rPr>
        <w:t>Postanowienia Końcowe</w:t>
      </w:r>
    </w:p>
    <w:p w:rsidR="00FF4BF4" w:rsidRPr="007532D3" w:rsidRDefault="00FF4BF4" w:rsidP="007532D3">
      <w:pPr>
        <w:pStyle w:val="Default"/>
        <w:spacing w:before="120"/>
        <w:ind w:left="283" w:right="283"/>
        <w:jc w:val="center"/>
        <w:rPr>
          <w:rFonts w:ascii="Times New Roman" w:hAnsi="Times New Roman" w:cs="Times New Roman"/>
          <w:color w:val="auto"/>
        </w:rPr>
      </w:pPr>
    </w:p>
    <w:p w:rsidR="00696B63" w:rsidRPr="007532D3" w:rsidRDefault="00696B63" w:rsidP="007532D3">
      <w:pPr>
        <w:pStyle w:val="Default"/>
        <w:numPr>
          <w:ilvl w:val="0"/>
          <w:numId w:val="21"/>
        </w:numPr>
        <w:spacing w:before="120"/>
        <w:ind w:left="283" w:right="283"/>
        <w:jc w:val="both"/>
        <w:rPr>
          <w:rFonts w:ascii="Times New Roman" w:hAnsi="Times New Roman" w:cs="Times New Roman"/>
          <w:color w:val="auto"/>
        </w:rPr>
      </w:pPr>
      <w:r w:rsidRPr="007532D3">
        <w:rPr>
          <w:rFonts w:ascii="Times New Roman" w:hAnsi="Times New Roman" w:cs="Times New Roman"/>
          <w:color w:val="auto"/>
        </w:rPr>
        <w:t xml:space="preserve">Wszelkie zmiany niniejszej umowy wymagają formy pisemnej pod rygorem nieważności. </w:t>
      </w:r>
    </w:p>
    <w:p w:rsidR="00696B63" w:rsidRPr="007532D3" w:rsidRDefault="00696B63" w:rsidP="007532D3">
      <w:pPr>
        <w:pStyle w:val="Default"/>
        <w:numPr>
          <w:ilvl w:val="0"/>
          <w:numId w:val="21"/>
        </w:numPr>
        <w:spacing w:before="120"/>
        <w:ind w:left="283" w:right="283"/>
        <w:jc w:val="both"/>
        <w:rPr>
          <w:rFonts w:ascii="Times New Roman" w:hAnsi="Times New Roman" w:cs="Times New Roman"/>
          <w:color w:val="auto"/>
        </w:rPr>
      </w:pPr>
      <w:r w:rsidRPr="007532D3">
        <w:rPr>
          <w:rFonts w:ascii="Times New Roman" w:hAnsi="Times New Roman" w:cs="Times New Roman"/>
          <w:color w:val="auto"/>
        </w:rPr>
        <w:t>W sprawach nieuregulowanych w niniejszej umowie mają zastosowan</w:t>
      </w:r>
      <w:r w:rsidR="00FF4BF4">
        <w:rPr>
          <w:rFonts w:ascii="Times New Roman" w:hAnsi="Times New Roman" w:cs="Times New Roman"/>
          <w:color w:val="auto"/>
        </w:rPr>
        <w:t xml:space="preserve">ie przepisy Kodeksu Cywilnego, </w:t>
      </w:r>
      <w:r w:rsidRPr="004E2835">
        <w:rPr>
          <w:rFonts w:ascii="Times New Roman" w:hAnsi="Times New Roman" w:cs="Times New Roman"/>
          <w:b/>
          <w:color w:val="auto"/>
        </w:rPr>
        <w:t>Rozporządzenia</w:t>
      </w:r>
      <w:r w:rsidRPr="007532D3">
        <w:rPr>
          <w:rFonts w:ascii="Times New Roman" w:hAnsi="Times New Roman" w:cs="Times New Roman"/>
          <w:color w:val="auto"/>
        </w:rPr>
        <w:t xml:space="preserve"> oraz inne przepisy prawa powszechnie obowiązującego.</w:t>
      </w:r>
    </w:p>
    <w:p w:rsidR="00696B63" w:rsidRPr="007532D3" w:rsidRDefault="00696B63" w:rsidP="007532D3">
      <w:pPr>
        <w:pStyle w:val="Default"/>
        <w:numPr>
          <w:ilvl w:val="0"/>
          <w:numId w:val="21"/>
        </w:numPr>
        <w:spacing w:before="120"/>
        <w:ind w:left="283" w:right="283"/>
        <w:jc w:val="both"/>
        <w:rPr>
          <w:rFonts w:ascii="Times New Roman" w:hAnsi="Times New Roman" w:cs="Times New Roman"/>
          <w:color w:val="auto"/>
        </w:rPr>
      </w:pPr>
      <w:r w:rsidRPr="007532D3">
        <w:rPr>
          <w:rFonts w:ascii="Times New Roman" w:hAnsi="Times New Roman" w:cs="Times New Roman"/>
          <w:color w:val="auto"/>
        </w:rPr>
        <w:t xml:space="preserve">Spory wynikłe z tytułu niniejszej umowy będzie rozstrzygał Sąd </w:t>
      </w:r>
      <w:r w:rsidRPr="007532D3">
        <w:rPr>
          <w:rFonts w:ascii="Times New Roman" w:hAnsi="Times New Roman" w:cs="Times New Roman"/>
          <w:color w:val="auto"/>
          <w:u w:val="single"/>
        </w:rPr>
        <w:t>właściwy dla siedziby</w:t>
      </w:r>
      <w:r w:rsidR="00654ECE">
        <w:rPr>
          <w:rFonts w:ascii="Times New Roman" w:hAnsi="Times New Roman" w:cs="Times New Roman"/>
          <w:color w:val="auto"/>
          <w:u w:val="single"/>
        </w:rPr>
        <w:t xml:space="preserve"> </w:t>
      </w:r>
      <w:r w:rsidR="0019193E">
        <w:rPr>
          <w:rFonts w:ascii="Times New Roman" w:hAnsi="Times New Roman" w:cs="Times New Roman"/>
          <w:b/>
          <w:color w:val="auto"/>
        </w:rPr>
        <w:t>Podmiotu przetwarzającego</w:t>
      </w:r>
      <w:r w:rsidR="000F6E07" w:rsidRPr="007532D3">
        <w:rPr>
          <w:rFonts w:ascii="Times New Roman" w:hAnsi="Times New Roman" w:cs="Times New Roman"/>
          <w:color w:val="auto"/>
        </w:rPr>
        <w:t>.</w:t>
      </w:r>
    </w:p>
    <w:p w:rsidR="00696B63" w:rsidRPr="007532D3" w:rsidRDefault="00696B63" w:rsidP="007532D3">
      <w:pPr>
        <w:pStyle w:val="Default"/>
        <w:numPr>
          <w:ilvl w:val="0"/>
          <w:numId w:val="21"/>
        </w:numPr>
        <w:spacing w:before="120"/>
        <w:ind w:left="283" w:right="283"/>
        <w:jc w:val="both"/>
        <w:rPr>
          <w:rFonts w:ascii="Times New Roman" w:hAnsi="Times New Roman" w:cs="Times New Roman"/>
          <w:color w:val="auto"/>
        </w:rPr>
      </w:pPr>
      <w:r w:rsidRPr="007532D3">
        <w:rPr>
          <w:rFonts w:ascii="Times New Roman" w:hAnsi="Times New Roman" w:cs="Times New Roman"/>
          <w:color w:val="auto"/>
        </w:rPr>
        <w:t xml:space="preserve">Umowę sporządzono w dwóch jednobrzmiących egzemplarzach, po jednym dla każdej ze stron. </w:t>
      </w:r>
    </w:p>
    <w:p w:rsidR="0019193E" w:rsidRPr="0019193E" w:rsidRDefault="0019193E" w:rsidP="0019193E">
      <w:pPr>
        <w:pStyle w:val="Default"/>
        <w:numPr>
          <w:ilvl w:val="0"/>
          <w:numId w:val="21"/>
        </w:numPr>
        <w:spacing w:before="120"/>
        <w:ind w:left="283" w:right="283"/>
        <w:jc w:val="both"/>
        <w:rPr>
          <w:rFonts w:ascii="Times New Roman" w:hAnsi="Times New Roman" w:cs="Times New Roman"/>
          <w:color w:val="auto"/>
        </w:rPr>
      </w:pPr>
      <w:r w:rsidRPr="0019193E">
        <w:rPr>
          <w:rFonts w:ascii="Times New Roman" w:hAnsi="Times New Roman" w:cs="Times New Roman"/>
          <w:color w:val="auto"/>
        </w:rPr>
        <w:t xml:space="preserve">Osobą odpowiedzialną za prawidłową realizację umowy ze strony </w:t>
      </w:r>
      <w:r w:rsidR="00DA2F78">
        <w:rPr>
          <w:rFonts w:ascii="Times New Roman" w:hAnsi="Times New Roman" w:cs="Times New Roman"/>
          <w:color w:val="auto"/>
        </w:rPr>
        <w:t>Podmiotu przetwarzającego</w:t>
      </w:r>
      <w:r w:rsidRPr="0019193E">
        <w:rPr>
          <w:rFonts w:ascii="Times New Roman" w:hAnsi="Times New Roman" w:cs="Times New Roman"/>
          <w:color w:val="auto"/>
        </w:rPr>
        <w:t xml:space="preserve"> jest</w:t>
      </w:r>
      <w:r w:rsidR="00243B6E">
        <w:rPr>
          <w:rFonts w:ascii="Times New Roman" w:hAnsi="Times New Roman" w:cs="Times New Roman"/>
          <w:color w:val="auto"/>
        </w:rPr>
        <w:t>……….</w:t>
      </w:r>
      <w:r w:rsidRPr="0019193E">
        <w:rPr>
          <w:rFonts w:ascii="Times New Roman" w:hAnsi="Times New Roman" w:cs="Times New Roman"/>
          <w:color w:val="auto"/>
        </w:rPr>
        <w:t xml:space="preserve"> e-mail: </w:t>
      </w:r>
      <w:r w:rsidR="00243B6E">
        <w:rPr>
          <w:rFonts w:ascii="Times New Roman" w:hAnsi="Times New Roman" w:cs="Times New Roman"/>
          <w:color w:val="auto"/>
        </w:rPr>
        <w:t>………….</w:t>
      </w:r>
    </w:p>
    <w:p w:rsidR="0019193E" w:rsidRPr="0019193E" w:rsidRDefault="0019193E" w:rsidP="0019193E">
      <w:pPr>
        <w:pStyle w:val="Default"/>
        <w:numPr>
          <w:ilvl w:val="0"/>
          <w:numId w:val="21"/>
        </w:numPr>
        <w:spacing w:before="120"/>
        <w:ind w:left="283" w:right="283"/>
        <w:jc w:val="both"/>
        <w:rPr>
          <w:rFonts w:ascii="Times New Roman" w:hAnsi="Times New Roman" w:cs="Times New Roman"/>
          <w:color w:val="auto"/>
        </w:rPr>
      </w:pPr>
      <w:r w:rsidRPr="0019193E">
        <w:rPr>
          <w:rFonts w:ascii="Times New Roman" w:hAnsi="Times New Roman" w:cs="Times New Roman"/>
          <w:color w:val="auto"/>
        </w:rPr>
        <w:t xml:space="preserve">Osobą uprawnioną do weryfikowania i nadzoru realizacji niniejszej umowy ze strony </w:t>
      </w:r>
      <w:r w:rsidR="00DA2F78">
        <w:rPr>
          <w:rFonts w:ascii="Times New Roman" w:hAnsi="Times New Roman" w:cs="Times New Roman"/>
          <w:color w:val="auto"/>
        </w:rPr>
        <w:t xml:space="preserve">Administratora </w:t>
      </w:r>
      <w:r w:rsidRPr="0019193E">
        <w:rPr>
          <w:rFonts w:ascii="Times New Roman" w:hAnsi="Times New Roman" w:cs="Times New Roman"/>
          <w:color w:val="auto"/>
        </w:rPr>
        <w:t xml:space="preserve">jest </w:t>
      </w:r>
      <w:r w:rsidR="008D1CD2">
        <w:rPr>
          <w:rFonts w:ascii="Times New Roman" w:hAnsi="Times New Roman" w:cs="Times New Roman"/>
          <w:color w:val="auto"/>
        </w:rPr>
        <w:t>Janina Dobaj</w:t>
      </w:r>
      <w:r w:rsidR="00DA2F78">
        <w:rPr>
          <w:rFonts w:ascii="Times New Roman" w:hAnsi="Times New Roman" w:cs="Times New Roman"/>
          <w:color w:val="auto"/>
        </w:rPr>
        <w:t xml:space="preserve"> </w:t>
      </w:r>
      <w:r w:rsidR="008D1CD2">
        <w:rPr>
          <w:rFonts w:ascii="Times New Roman" w:hAnsi="Times New Roman" w:cs="Times New Roman"/>
          <w:color w:val="auto"/>
        </w:rPr>
        <w:t xml:space="preserve">- </w:t>
      </w:r>
      <w:r w:rsidR="00FC1BC2">
        <w:rPr>
          <w:rFonts w:ascii="Times New Roman" w:hAnsi="Times New Roman" w:cs="Times New Roman"/>
          <w:color w:val="auto"/>
        </w:rPr>
        <w:t>Dyrektor</w:t>
      </w:r>
      <w:r w:rsidR="008D1CD2">
        <w:rPr>
          <w:rFonts w:ascii="Times New Roman" w:hAnsi="Times New Roman" w:cs="Times New Roman"/>
          <w:color w:val="auto"/>
        </w:rPr>
        <w:t xml:space="preserve"> Zespołu Opieki Zdrowotnej w Busku-Zdroju.</w:t>
      </w:r>
    </w:p>
    <w:p w:rsidR="00696B63" w:rsidRPr="007532D3" w:rsidRDefault="00696B63" w:rsidP="007532D3">
      <w:pPr>
        <w:pStyle w:val="Default"/>
        <w:spacing w:before="120"/>
        <w:ind w:left="283" w:right="283"/>
        <w:jc w:val="both"/>
        <w:rPr>
          <w:rFonts w:ascii="Times New Roman" w:hAnsi="Times New Roman" w:cs="Times New Roman"/>
          <w:color w:val="auto"/>
        </w:rPr>
      </w:pPr>
    </w:p>
    <w:p w:rsidR="00696B63" w:rsidRPr="007532D3" w:rsidRDefault="00696B63" w:rsidP="007532D3">
      <w:pPr>
        <w:pStyle w:val="Default"/>
        <w:spacing w:before="120"/>
        <w:ind w:left="283" w:right="283"/>
        <w:jc w:val="both"/>
        <w:rPr>
          <w:rFonts w:ascii="Times New Roman" w:hAnsi="Times New Roman" w:cs="Times New Roman"/>
          <w:color w:val="auto"/>
        </w:rPr>
      </w:pPr>
      <w:r w:rsidRPr="007532D3">
        <w:rPr>
          <w:rFonts w:ascii="Times New Roman" w:hAnsi="Times New Roman" w:cs="Times New Roman"/>
          <w:color w:val="auto"/>
        </w:rPr>
        <w:t xml:space="preserve">......................................... </w:t>
      </w:r>
      <w:r w:rsidRPr="007532D3">
        <w:rPr>
          <w:rFonts w:ascii="Times New Roman" w:hAnsi="Times New Roman" w:cs="Times New Roman"/>
          <w:color w:val="auto"/>
        </w:rPr>
        <w:tab/>
      </w:r>
      <w:r w:rsidRPr="007532D3">
        <w:rPr>
          <w:rFonts w:ascii="Times New Roman" w:hAnsi="Times New Roman" w:cs="Times New Roman"/>
          <w:color w:val="auto"/>
        </w:rPr>
        <w:tab/>
      </w:r>
      <w:r w:rsidRPr="007532D3">
        <w:rPr>
          <w:rFonts w:ascii="Times New Roman" w:hAnsi="Times New Roman" w:cs="Times New Roman"/>
          <w:color w:val="auto"/>
        </w:rPr>
        <w:tab/>
      </w:r>
      <w:r w:rsidRPr="007532D3">
        <w:rPr>
          <w:rFonts w:ascii="Times New Roman" w:hAnsi="Times New Roman" w:cs="Times New Roman"/>
          <w:color w:val="auto"/>
        </w:rPr>
        <w:tab/>
      </w:r>
      <w:r w:rsidRPr="007532D3">
        <w:rPr>
          <w:rFonts w:ascii="Times New Roman" w:hAnsi="Times New Roman" w:cs="Times New Roman"/>
          <w:color w:val="auto"/>
        </w:rPr>
        <w:tab/>
        <w:t xml:space="preserve">......................................... </w:t>
      </w:r>
    </w:p>
    <w:p w:rsidR="00696B63" w:rsidRPr="007532D3" w:rsidRDefault="00696B63" w:rsidP="007532D3">
      <w:pPr>
        <w:pStyle w:val="Default"/>
        <w:spacing w:before="120"/>
        <w:ind w:left="283" w:right="283"/>
        <w:jc w:val="both"/>
        <w:rPr>
          <w:rFonts w:ascii="Times New Roman" w:hAnsi="Times New Roman" w:cs="Times New Roman"/>
          <w:color w:val="auto"/>
        </w:rPr>
      </w:pPr>
      <w:r w:rsidRPr="007532D3">
        <w:rPr>
          <w:rFonts w:ascii="Times New Roman" w:hAnsi="Times New Roman" w:cs="Times New Roman"/>
          <w:color w:val="auto"/>
        </w:rPr>
        <w:t xml:space="preserve">za Administratora </w:t>
      </w:r>
      <w:r w:rsidRPr="007532D3">
        <w:rPr>
          <w:rFonts w:ascii="Times New Roman" w:hAnsi="Times New Roman" w:cs="Times New Roman"/>
          <w:color w:val="auto"/>
        </w:rPr>
        <w:tab/>
      </w:r>
      <w:r w:rsidRPr="007532D3">
        <w:rPr>
          <w:rFonts w:ascii="Times New Roman" w:hAnsi="Times New Roman" w:cs="Times New Roman"/>
          <w:color w:val="auto"/>
        </w:rPr>
        <w:tab/>
      </w:r>
      <w:r w:rsidRPr="007532D3">
        <w:rPr>
          <w:rFonts w:ascii="Times New Roman" w:hAnsi="Times New Roman" w:cs="Times New Roman"/>
          <w:color w:val="auto"/>
        </w:rPr>
        <w:tab/>
      </w:r>
      <w:r w:rsidRPr="007532D3">
        <w:rPr>
          <w:rFonts w:ascii="Times New Roman" w:hAnsi="Times New Roman" w:cs="Times New Roman"/>
          <w:color w:val="auto"/>
        </w:rPr>
        <w:tab/>
      </w:r>
      <w:r w:rsidRPr="007532D3">
        <w:rPr>
          <w:rFonts w:ascii="Times New Roman" w:hAnsi="Times New Roman" w:cs="Times New Roman"/>
          <w:color w:val="auto"/>
        </w:rPr>
        <w:tab/>
      </w:r>
      <w:r w:rsidRPr="007532D3">
        <w:rPr>
          <w:rFonts w:ascii="Times New Roman" w:hAnsi="Times New Roman" w:cs="Times New Roman"/>
          <w:color w:val="auto"/>
        </w:rPr>
        <w:tab/>
        <w:t>za Podmiot przetwarzający</w:t>
      </w:r>
    </w:p>
    <w:p w:rsidR="00696B63" w:rsidRDefault="00696B63" w:rsidP="007532D3">
      <w:pPr>
        <w:ind w:left="283" w:right="283"/>
        <w:rPr>
          <w:rFonts w:ascii="Times New Roman" w:hAnsi="Times New Roman" w:cs="Times New Roman"/>
          <w:szCs w:val="24"/>
        </w:rPr>
      </w:pPr>
    </w:p>
    <w:p w:rsidR="00FE55D0" w:rsidRPr="00FE55D0" w:rsidRDefault="00FE55D0" w:rsidP="00FE55D0">
      <w:pPr>
        <w:rPr>
          <w:rFonts w:ascii="Times New Roman" w:hAnsi="Times New Roman" w:cs="Times New Roman"/>
          <w:szCs w:val="24"/>
        </w:rPr>
      </w:pPr>
    </w:p>
    <w:p w:rsidR="00FE55D0" w:rsidRDefault="00FE55D0" w:rsidP="00FE55D0">
      <w:pPr>
        <w:rPr>
          <w:rFonts w:ascii="Times New Roman" w:hAnsi="Times New Roman" w:cs="Times New Roman"/>
          <w:szCs w:val="24"/>
        </w:rPr>
      </w:pPr>
    </w:p>
    <w:p w:rsidR="00FE55D0" w:rsidRPr="00FE55D0" w:rsidRDefault="00FE55D0" w:rsidP="00FE55D0">
      <w:pPr>
        <w:tabs>
          <w:tab w:val="left" w:pos="4008"/>
        </w:tabs>
        <w:rPr>
          <w:rFonts w:ascii="Times New Roman" w:hAnsi="Times New Roman" w:cs="Times New Roman"/>
          <w:szCs w:val="24"/>
        </w:rPr>
      </w:pPr>
    </w:p>
    <w:sectPr w:rsidR="00FE55D0" w:rsidRPr="00FE55D0" w:rsidSect="005667BF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1573" w:rsidRDefault="00471573" w:rsidP="00696B63">
      <w:r>
        <w:separator/>
      </w:r>
    </w:p>
  </w:endnote>
  <w:endnote w:type="continuationSeparator" w:id="1">
    <w:p w:rsidR="00471573" w:rsidRDefault="00471573" w:rsidP="00696B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0DC4" w:rsidRDefault="00EA0DC4" w:rsidP="00FE7AD6">
    <w:pPr>
      <w:pStyle w:val="Stopka"/>
      <w:jc w:val="center"/>
      <w:rPr>
        <w:rFonts w:ascii="Times New Roman" w:hAnsi="Times New Roman" w:cs="Times New Roman"/>
      </w:rPr>
    </w:pPr>
  </w:p>
  <w:p w:rsidR="00EA0DC4" w:rsidRPr="008345FB" w:rsidRDefault="00EA0DC4" w:rsidP="00FE7AD6">
    <w:pPr>
      <w:pStyle w:val="Stopka"/>
      <w:jc w:val="center"/>
      <w:rPr>
        <w:rFonts w:ascii="Times New Roman" w:hAnsi="Times New Roman"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1573" w:rsidRDefault="00471573" w:rsidP="00696B63">
      <w:r>
        <w:separator/>
      </w:r>
    </w:p>
  </w:footnote>
  <w:footnote w:type="continuationSeparator" w:id="1">
    <w:p w:rsidR="00471573" w:rsidRDefault="00471573" w:rsidP="00696B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1579" w:type="dxa"/>
      <w:tblInd w:w="-459" w:type="dxa"/>
      <w:tblBorders>
        <w:bottom w:val="single" w:sz="4" w:space="0" w:color="auto"/>
        <w:insideH w:val="single" w:sz="4" w:space="0" w:color="auto"/>
      </w:tblBorders>
      <w:tblLayout w:type="fixed"/>
      <w:tblLook w:val="00A0"/>
    </w:tblPr>
    <w:tblGrid>
      <w:gridCol w:w="4111"/>
      <w:gridCol w:w="4995"/>
      <w:gridCol w:w="2473"/>
    </w:tblGrid>
    <w:tr w:rsidR="002D5188" w:rsidRPr="002D5188" w:rsidTr="00944D61">
      <w:trPr>
        <w:trHeight w:val="1702"/>
      </w:trPr>
      <w:tc>
        <w:tcPr>
          <w:tcW w:w="4111" w:type="dxa"/>
          <w:tcBorders>
            <w:bottom w:val="single" w:sz="4" w:space="0" w:color="auto"/>
          </w:tcBorders>
          <w:vAlign w:val="center"/>
        </w:tcPr>
        <w:p w:rsidR="002D5188" w:rsidRPr="002D5188" w:rsidRDefault="002D5188" w:rsidP="002D5188">
          <w:pPr>
            <w:ind w:left="-392" w:right="-334" w:firstLine="392"/>
            <w:jc w:val="center"/>
            <w:rPr>
              <w:rFonts w:ascii="Times New Roman" w:hAnsi="Times New Roman" w:cs="Times New Roman"/>
              <w:sz w:val="20"/>
            </w:rPr>
          </w:pPr>
          <w:r>
            <w:rPr>
              <w:noProof/>
              <w:lang w:eastAsia="pl-PL"/>
            </w:rPr>
            <w:drawing>
              <wp:inline distT="0" distB="0" distL="0" distR="0">
                <wp:extent cx="1357630" cy="738505"/>
                <wp:effectExtent l="19050" t="0" r="0" b="0"/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57630" cy="738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95" w:type="dxa"/>
          <w:tcBorders>
            <w:bottom w:val="single" w:sz="4" w:space="0" w:color="auto"/>
          </w:tcBorders>
          <w:vAlign w:val="center"/>
        </w:tcPr>
        <w:p w:rsidR="002D5188" w:rsidRPr="002D5188" w:rsidRDefault="002D5188" w:rsidP="00A41998">
          <w:pPr>
            <w:jc w:val="center"/>
            <w:rPr>
              <w:rFonts w:ascii="Times New Roman" w:hAnsi="Times New Roman" w:cs="Times New Roman"/>
              <w:b/>
              <w:sz w:val="20"/>
            </w:rPr>
          </w:pPr>
          <w:r w:rsidRPr="002D5188">
            <w:rPr>
              <w:rFonts w:ascii="Times New Roman" w:hAnsi="Times New Roman" w:cs="Times New Roman"/>
              <w:b/>
              <w:sz w:val="20"/>
            </w:rPr>
            <w:t>Zespół Opieki Zdrowotnej w Busku-Zdroju</w:t>
          </w:r>
        </w:p>
        <w:p w:rsidR="002D5188" w:rsidRPr="002D5188" w:rsidRDefault="002D5188" w:rsidP="00A41998">
          <w:pPr>
            <w:jc w:val="center"/>
            <w:rPr>
              <w:rFonts w:ascii="Times New Roman" w:hAnsi="Times New Roman" w:cs="Times New Roman"/>
              <w:b/>
              <w:sz w:val="20"/>
            </w:rPr>
          </w:pPr>
          <w:r w:rsidRPr="002D5188">
            <w:rPr>
              <w:rFonts w:ascii="Times New Roman" w:hAnsi="Times New Roman" w:cs="Times New Roman"/>
              <w:b/>
              <w:sz w:val="20"/>
            </w:rPr>
            <w:t>ul Bohaterów Warszawy 67</w:t>
          </w:r>
        </w:p>
        <w:p w:rsidR="002D5188" w:rsidRPr="002D5188" w:rsidRDefault="002D5188" w:rsidP="002D5188">
          <w:pPr>
            <w:jc w:val="center"/>
            <w:rPr>
              <w:rFonts w:ascii="Times New Roman" w:hAnsi="Times New Roman" w:cs="Times New Roman"/>
              <w:b/>
              <w:sz w:val="20"/>
            </w:rPr>
          </w:pPr>
          <w:r w:rsidRPr="002D5188">
            <w:rPr>
              <w:rFonts w:ascii="Times New Roman" w:hAnsi="Times New Roman" w:cs="Times New Roman"/>
              <w:b/>
              <w:sz w:val="20"/>
            </w:rPr>
            <w:t>28-100 Busko- Zdrój</w:t>
          </w:r>
        </w:p>
        <w:p w:rsidR="002D5188" w:rsidRPr="002D5188" w:rsidRDefault="002D5188" w:rsidP="00A41998">
          <w:pPr>
            <w:jc w:val="center"/>
            <w:rPr>
              <w:rFonts w:ascii="Times New Roman" w:hAnsi="Times New Roman" w:cs="Times New Roman"/>
              <w:sz w:val="20"/>
            </w:rPr>
          </w:pPr>
          <w:r w:rsidRPr="002D5188">
            <w:rPr>
              <w:rFonts w:ascii="Times New Roman" w:hAnsi="Times New Roman" w:cs="Times New Roman"/>
              <w:sz w:val="20"/>
            </w:rPr>
            <w:t xml:space="preserve">tel. centrala 41 378 24 01   </w:t>
          </w:r>
        </w:p>
        <w:p w:rsidR="002D5188" w:rsidRPr="002D5188" w:rsidRDefault="002D5188" w:rsidP="00A41998">
          <w:pPr>
            <w:jc w:val="center"/>
            <w:rPr>
              <w:rFonts w:ascii="Times New Roman" w:hAnsi="Times New Roman" w:cs="Times New Roman"/>
              <w:sz w:val="20"/>
              <w:lang w:val="en-US"/>
            </w:rPr>
          </w:pPr>
          <w:r w:rsidRPr="002D5188">
            <w:rPr>
              <w:rFonts w:ascii="Times New Roman" w:hAnsi="Times New Roman" w:cs="Times New Roman"/>
              <w:sz w:val="20"/>
              <w:lang w:val="en-US"/>
            </w:rPr>
            <w:t>NIP: 655-16-62-705</w:t>
          </w:r>
          <w:r w:rsidRPr="002D5188">
            <w:rPr>
              <w:rFonts w:ascii="Times New Roman" w:hAnsi="Times New Roman" w:cs="Times New Roman"/>
              <w:sz w:val="20"/>
              <w:lang w:val="en-US"/>
            </w:rPr>
            <w:tab/>
            <w:t>Regon: 000311467</w:t>
          </w:r>
        </w:p>
        <w:p w:rsidR="002D5188" w:rsidRPr="002D5188" w:rsidRDefault="002D5188" w:rsidP="00A41998">
          <w:pPr>
            <w:jc w:val="center"/>
            <w:rPr>
              <w:rFonts w:ascii="Times New Roman" w:hAnsi="Times New Roman" w:cs="Times New Roman"/>
              <w:b/>
              <w:sz w:val="20"/>
              <w:lang w:val="en-US"/>
            </w:rPr>
          </w:pPr>
          <w:r w:rsidRPr="002D5188">
            <w:rPr>
              <w:rFonts w:ascii="Times New Roman" w:hAnsi="Times New Roman" w:cs="Times New Roman"/>
              <w:b/>
              <w:sz w:val="20"/>
              <w:lang w:val="en-US"/>
            </w:rPr>
            <w:t>e-mail: sekretariat@zoz.busko.com.pl</w:t>
          </w:r>
        </w:p>
        <w:p w:rsidR="002D5188" w:rsidRPr="002D5188" w:rsidRDefault="002D5188" w:rsidP="00A41998">
          <w:pPr>
            <w:jc w:val="center"/>
            <w:rPr>
              <w:rFonts w:ascii="Times New Roman" w:hAnsi="Times New Roman" w:cs="Times New Roman"/>
              <w:sz w:val="20"/>
            </w:rPr>
          </w:pPr>
          <w:r w:rsidRPr="002D5188">
            <w:rPr>
              <w:rFonts w:ascii="Times New Roman" w:hAnsi="Times New Roman" w:cs="Times New Roman"/>
              <w:b/>
              <w:sz w:val="20"/>
            </w:rPr>
            <w:t>strona internetowa: www.szpitalbusko.pl</w:t>
          </w:r>
        </w:p>
      </w:tc>
      <w:tc>
        <w:tcPr>
          <w:tcW w:w="2473" w:type="dxa"/>
          <w:tcBorders>
            <w:bottom w:val="single" w:sz="4" w:space="0" w:color="auto"/>
          </w:tcBorders>
          <w:vAlign w:val="center"/>
        </w:tcPr>
        <w:p w:rsidR="002D5188" w:rsidRPr="002D5188" w:rsidRDefault="002D5188" w:rsidP="00A41998">
          <w:pPr>
            <w:jc w:val="center"/>
            <w:rPr>
              <w:rFonts w:ascii="Times New Roman" w:hAnsi="Times New Roman" w:cs="Times New Roman"/>
              <w:sz w:val="20"/>
            </w:rPr>
          </w:pPr>
        </w:p>
        <w:p w:rsidR="002D5188" w:rsidRPr="002D5188" w:rsidRDefault="002D5188" w:rsidP="00A41998">
          <w:pPr>
            <w:jc w:val="center"/>
            <w:rPr>
              <w:rFonts w:ascii="Times New Roman" w:hAnsi="Times New Roman" w:cs="Times New Roman"/>
              <w:i/>
              <w:sz w:val="20"/>
            </w:rPr>
          </w:pPr>
        </w:p>
      </w:tc>
    </w:tr>
  </w:tbl>
  <w:p w:rsidR="00EA0DC4" w:rsidRDefault="00EA0DC4" w:rsidP="00E9285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  <w:sz w:val="22"/>
        <w:szCs w:val="22"/>
      </w:rPr>
    </w:lvl>
  </w:abstractNum>
  <w:abstractNum w:abstractNumId="2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Arial" w:hAnsi="Calibri" w:cs="Times New Roman" w:hint="default"/>
        <w:spacing w:val="-7"/>
        <w:sz w:val="22"/>
        <w:szCs w:val="22"/>
      </w:rPr>
    </w:lvl>
  </w:abstractNum>
  <w:abstractNum w:abstractNumId="3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Times New Roman" w:hint="default"/>
        <w:color w:val="0000CC"/>
        <w:sz w:val="22"/>
        <w:szCs w:val="22"/>
      </w:rPr>
    </w:lvl>
  </w:abstractNum>
  <w:abstractNum w:abstractNumId="4">
    <w:nsid w:val="00000005"/>
    <w:multiLevelType w:val="singleLevel"/>
    <w:tmpl w:val="00000005"/>
    <w:lvl w:ilvl="0">
      <w:start w:val="1"/>
      <w:numFmt w:val="decimal"/>
      <w:lvlText w:val="%1)"/>
      <w:lvlJc w:val="left"/>
      <w:pPr>
        <w:tabs>
          <w:tab w:val="num" w:pos="744"/>
        </w:tabs>
        <w:ind w:left="744" w:hanging="360"/>
      </w:pPr>
      <w:rPr>
        <w:rFonts w:ascii="Calibri" w:hAnsi="Calibri" w:cs="Times New Roman" w:hint="default"/>
        <w:sz w:val="22"/>
        <w:szCs w:val="22"/>
      </w:rPr>
    </w:lvl>
  </w:abstractNum>
  <w:abstractNum w:abstractNumId="5">
    <w:nsid w:val="0D6F08E8"/>
    <w:multiLevelType w:val="hybridMultilevel"/>
    <w:tmpl w:val="FBB4DA4A"/>
    <w:lvl w:ilvl="0" w:tplc="F81E4A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69750D7"/>
    <w:multiLevelType w:val="hybridMultilevel"/>
    <w:tmpl w:val="2250C4C0"/>
    <w:lvl w:ilvl="0" w:tplc="3BD6D746">
      <w:start w:val="1"/>
      <w:numFmt w:val="decimal"/>
      <w:lvlText w:val="%1."/>
      <w:lvlJc w:val="left"/>
      <w:pPr>
        <w:ind w:left="35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73" w:hanging="360"/>
      </w:pPr>
    </w:lvl>
    <w:lvl w:ilvl="2" w:tplc="0415001B" w:tentative="1">
      <w:start w:val="1"/>
      <w:numFmt w:val="lowerRoman"/>
      <w:lvlText w:val="%3."/>
      <w:lvlJc w:val="right"/>
      <w:pPr>
        <w:ind w:left="1793" w:hanging="180"/>
      </w:pPr>
    </w:lvl>
    <w:lvl w:ilvl="3" w:tplc="0415000F" w:tentative="1">
      <w:start w:val="1"/>
      <w:numFmt w:val="decimal"/>
      <w:lvlText w:val="%4."/>
      <w:lvlJc w:val="left"/>
      <w:pPr>
        <w:ind w:left="2513" w:hanging="360"/>
      </w:pPr>
    </w:lvl>
    <w:lvl w:ilvl="4" w:tplc="04150019" w:tentative="1">
      <w:start w:val="1"/>
      <w:numFmt w:val="lowerLetter"/>
      <w:lvlText w:val="%5."/>
      <w:lvlJc w:val="left"/>
      <w:pPr>
        <w:ind w:left="3233" w:hanging="360"/>
      </w:pPr>
    </w:lvl>
    <w:lvl w:ilvl="5" w:tplc="0415001B" w:tentative="1">
      <w:start w:val="1"/>
      <w:numFmt w:val="lowerRoman"/>
      <w:lvlText w:val="%6."/>
      <w:lvlJc w:val="right"/>
      <w:pPr>
        <w:ind w:left="3953" w:hanging="180"/>
      </w:pPr>
    </w:lvl>
    <w:lvl w:ilvl="6" w:tplc="0415000F" w:tentative="1">
      <w:start w:val="1"/>
      <w:numFmt w:val="decimal"/>
      <w:lvlText w:val="%7."/>
      <w:lvlJc w:val="left"/>
      <w:pPr>
        <w:ind w:left="4673" w:hanging="360"/>
      </w:pPr>
    </w:lvl>
    <w:lvl w:ilvl="7" w:tplc="04150019" w:tentative="1">
      <w:start w:val="1"/>
      <w:numFmt w:val="lowerLetter"/>
      <w:lvlText w:val="%8."/>
      <w:lvlJc w:val="left"/>
      <w:pPr>
        <w:ind w:left="5393" w:hanging="360"/>
      </w:pPr>
    </w:lvl>
    <w:lvl w:ilvl="8" w:tplc="0415001B" w:tentative="1">
      <w:start w:val="1"/>
      <w:numFmt w:val="lowerRoman"/>
      <w:lvlText w:val="%9."/>
      <w:lvlJc w:val="right"/>
      <w:pPr>
        <w:ind w:left="6113" w:hanging="180"/>
      </w:pPr>
    </w:lvl>
  </w:abstractNum>
  <w:abstractNum w:abstractNumId="7">
    <w:nsid w:val="16975BD4"/>
    <w:multiLevelType w:val="hybridMultilevel"/>
    <w:tmpl w:val="1C52B8F8"/>
    <w:lvl w:ilvl="0" w:tplc="6A942596">
      <w:start w:val="1"/>
      <w:numFmt w:val="decimal"/>
      <w:lvlText w:val="%1."/>
      <w:lvlJc w:val="left"/>
      <w:pPr>
        <w:ind w:left="172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8">
    <w:nsid w:val="16C71420"/>
    <w:multiLevelType w:val="multilevel"/>
    <w:tmpl w:val="8E9ED1A6"/>
    <w:lvl w:ilvl="0">
      <w:start w:val="1"/>
      <w:numFmt w:val="decimal"/>
      <w:lvlText w:val="%1."/>
      <w:lvlJc w:val="left"/>
      <w:pPr>
        <w:ind w:left="331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51" w:hanging="360"/>
      </w:pPr>
    </w:lvl>
    <w:lvl w:ilvl="2" w:tentative="1">
      <w:start w:val="1"/>
      <w:numFmt w:val="lowerRoman"/>
      <w:lvlText w:val="%3."/>
      <w:lvlJc w:val="right"/>
      <w:pPr>
        <w:ind w:left="1771" w:hanging="180"/>
      </w:pPr>
    </w:lvl>
    <w:lvl w:ilvl="3" w:tentative="1">
      <w:start w:val="1"/>
      <w:numFmt w:val="decimal"/>
      <w:lvlText w:val="%4."/>
      <w:lvlJc w:val="left"/>
      <w:pPr>
        <w:ind w:left="2491" w:hanging="360"/>
      </w:pPr>
    </w:lvl>
    <w:lvl w:ilvl="4" w:tentative="1">
      <w:start w:val="1"/>
      <w:numFmt w:val="lowerLetter"/>
      <w:lvlText w:val="%5."/>
      <w:lvlJc w:val="left"/>
      <w:pPr>
        <w:ind w:left="3211" w:hanging="360"/>
      </w:pPr>
    </w:lvl>
    <w:lvl w:ilvl="5" w:tentative="1">
      <w:start w:val="1"/>
      <w:numFmt w:val="lowerRoman"/>
      <w:lvlText w:val="%6."/>
      <w:lvlJc w:val="right"/>
      <w:pPr>
        <w:ind w:left="3931" w:hanging="180"/>
      </w:pPr>
    </w:lvl>
    <w:lvl w:ilvl="6" w:tentative="1">
      <w:start w:val="1"/>
      <w:numFmt w:val="decimal"/>
      <w:lvlText w:val="%7."/>
      <w:lvlJc w:val="left"/>
      <w:pPr>
        <w:ind w:left="4651" w:hanging="360"/>
      </w:pPr>
    </w:lvl>
    <w:lvl w:ilvl="7" w:tentative="1">
      <w:start w:val="1"/>
      <w:numFmt w:val="lowerLetter"/>
      <w:lvlText w:val="%8."/>
      <w:lvlJc w:val="left"/>
      <w:pPr>
        <w:ind w:left="5371" w:hanging="360"/>
      </w:pPr>
    </w:lvl>
    <w:lvl w:ilvl="8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9">
    <w:nsid w:val="27411500"/>
    <w:multiLevelType w:val="hybridMultilevel"/>
    <w:tmpl w:val="F774D92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96E11B7"/>
    <w:multiLevelType w:val="hybridMultilevel"/>
    <w:tmpl w:val="BC06E570"/>
    <w:lvl w:ilvl="0" w:tplc="03DEA37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238274A4">
      <w:start w:val="1"/>
      <w:numFmt w:val="decimal"/>
      <w:lvlText w:val="%2.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2C8B13FC"/>
    <w:multiLevelType w:val="hybridMultilevel"/>
    <w:tmpl w:val="EF482050"/>
    <w:lvl w:ilvl="0" w:tplc="5DC6E2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313A3B4D"/>
    <w:multiLevelType w:val="hybridMultilevel"/>
    <w:tmpl w:val="1D7C5F66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6A942596">
      <w:start w:val="1"/>
      <w:numFmt w:val="decimal"/>
      <w:lvlText w:val="%2."/>
      <w:lvlJc w:val="left"/>
      <w:pPr>
        <w:ind w:left="1364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3435178D"/>
    <w:multiLevelType w:val="hybridMultilevel"/>
    <w:tmpl w:val="900A7AA2"/>
    <w:lvl w:ilvl="0" w:tplc="F648B74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03" w:hanging="360"/>
      </w:pPr>
    </w:lvl>
    <w:lvl w:ilvl="2" w:tplc="0415001B" w:tentative="1">
      <w:start w:val="1"/>
      <w:numFmt w:val="lowerRoman"/>
      <w:lvlText w:val="%3."/>
      <w:lvlJc w:val="right"/>
      <w:pPr>
        <w:ind w:left="1723" w:hanging="180"/>
      </w:pPr>
    </w:lvl>
    <w:lvl w:ilvl="3" w:tplc="0415000F" w:tentative="1">
      <w:start w:val="1"/>
      <w:numFmt w:val="decimal"/>
      <w:lvlText w:val="%4."/>
      <w:lvlJc w:val="left"/>
      <w:pPr>
        <w:ind w:left="2443" w:hanging="360"/>
      </w:pPr>
    </w:lvl>
    <w:lvl w:ilvl="4" w:tplc="04150019" w:tentative="1">
      <w:start w:val="1"/>
      <w:numFmt w:val="lowerLetter"/>
      <w:lvlText w:val="%5."/>
      <w:lvlJc w:val="left"/>
      <w:pPr>
        <w:ind w:left="3163" w:hanging="360"/>
      </w:pPr>
    </w:lvl>
    <w:lvl w:ilvl="5" w:tplc="0415001B" w:tentative="1">
      <w:start w:val="1"/>
      <w:numFmt w:val="lowerRoman"/>
      <w:lvlText w:val="%6."/>
      <w:lvlJc w:val="right"/>
      <w:pPr>
        <w:ind w:left="3883" w:hanging="180"/>
      </w:pPr>
    </w:lvl>
    <w:lvl w:ilvl="6" w:tplc="0415000F" w:tentative="1">
      <w:start w:val="1"/>
      <w:numFmt w:val="decimal"/>
      <w:lvlText w:val="%7."/>
      <w:lvlJc w:val="left"/>
      <w:pPr>
        <w:ind w:left="4603" w:hanging="360"/>
      </w:pPr>
    </w:lvl>
    <w:lvl w:ilvl="7" w:tplc="04150019" w:tentative="1">
      <w:start w:val="1"/>
      <w:numFmt w:val="lowerLetter"/>
      <w:lvlText w:val="%8."/>
      <w:lvlJc w:val="left"/>
      <w:pPr>
        <w:ind w:left="5323" w:hanging="360"/>
      </w:pPr>
    </w:lvl>
    <w:lvl w:ilvl="8" w:tplc="0415001B" w:tentative="1">
      <w:start w:val="1"/>
      <w:numFmt w:val="lowerRoman"/>
      <w:lvlText w:val="%9."/>
      <w:lvlJc w:val="right"/>
      <w:pPr>
        <w:ind w:left="6043" w:hanging="180"/>
      </w:pPr>
    </w:lvl>
  </w:abstractNum>
  <w:abstractNum w:abstractNumId="14">
    <w:nsid w:val="38DE5013"/>
    <w:multiLevelType w:val="multilevel"/>
    <w:tmpl w:val="1542E6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isLgl/>
      <w:lvlText w:val="%2.%2."/>
      <w:lvlJc w:val="left"/>
      <w:pPr>
        <w:tabs>
          <w:tab w:val="num" w:pos="510"/>
        </w:tabs>
        <w:ind w:left="510" w:hanging="5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A0F1305"/>
    <w:multiLevelType w:val="multilevel"/>
    <w:tmpl w:val="C4D6C2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F142D3"/>
    <w:multiLevelType w:val="hybridMultilevel"/>
    <w:tmpl w:val="D54C5EC6"/>
    <w:lvl w:ilvl="0" w:tplc="0415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7">
    <w:nsid w:val="3F043674"/>
    <w:multiLevelType w:val="hybridMultilevel"/>
    <w:tmpl w:val="49269100"/>
    <w:lvl w:ilvl="0" w:tplc="E8FCA91C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51" w:hanging="360"/>
      </w:pPr>
    </w:lvl>
    <w:lvl w:ilvl="2" w:tplc="0415001B" w:tentative="1">
      <w:start w:val="1"/>
      <w:numFmt w:val="lowerRoman"/>
      <w:lvlText w:val="%3."/>
      <w:lvlJc w:val="right"/>
      <w:pPr>
        <w:ind w:left="1771" w:hanging="180"/>
      </w:pPr>
    </w:lvl>
    <w:lvl w:ilvl="3" w:tplc="0415000F" w:tentative="1">
      <w:start w:val="1"/>
      <w:numFmt w:val="decimal"/>
      <w:lvlText w:val="%4."/>
      <w:lvlJc w:val="left"/>
      <w:pPr>
        <w:ind w:left="2491" w:hanging="360"/>
      </w:pPr>
    </w:lvl>
    <w:lvl w:ilvl="4" w:tplc="04150019" w:tentative="1">
      <w:start w:val="1"/>
      <w:numFmt w:val="lowerLetter"/>
      <w:lvlText w:val="%5."/>
      <w:lvlJc w:val="left"/>
      <w:pPr>
        <w:ind w:left="3211" w:hanging="360"/>
      </w:pPr>
    </w:lvl>
    <w:lvl w:ilvl="5" w:tplc="0415001B" w:tentative="1">
      <w:start w:val="1"/>
      <w:numFmt w:val="lowerRoman"/>
      <w:lvlText w:val="%6."/>
      <w:lvlJc w:val="right"/>
      <w:pPr>
        <w:ind w:left="3931" w:hanging="180"/>
      </w:pPr>
    </w:lvl>
    <w:lvl w:ilvl="6" w:tplc="0415000F" w:tentative="1">
      <w:start w:val="1"/>
      <w:numFmt w:val="decimal"/>
      <w:lvlText w:val="%7."/>
      <w:lvlJc w:val="left"/>
      <w:pPr>
        <w:ind w:left="4651" w:hanging="360"/>
      </w:pPr>
    </w:lvl>
    <w:lvl w:ilvl="7" w:tplc="04150019" w:tentative="1">
      <w:start w:val="1"/>
      <w:numFmt w:val="lowerLetter"/>
      <w:lvlText w:val="%8."/>
      <w:lvlJc w:val="left"/>
      <w:pPr>
        <w:ind w:left="5371" w:hanging="360"/>
      </w:pPr>
    </w:lvl>
    <w:lvl w:ilvl="8" w:tplc="0415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18">
    <w:nsid w:val="3FDE6A0C"/>
    <w:multiLevelType w:val="multilevel"/>
    <w:tmpl w:val="8B026072"/>
    <w:lvl w:ilvl="0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51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1771" w:hanging="180"/>
      </w:pPr>
    </w:lvl>
    <w:lvl w:ilvl="3" w:tentative="1">
      <w:start w:val="1"/>
      <w:numFmt w:val="decimal"/>
      <w:lvlText w:val="%4."/>
      <w:lvlJc w:val="left"/>
      <w:pPr>
        <w:ind w:left="2491" w:hanging="360"/>
      </w:pPr>
    </w:lvl>
    <w:lvl w:ilvl="4" w:tentative="1">
      <w:start w:val="1"/>
      <w:numFmt w:val="lowerLetter"/>
      <w:lvlText w:val="%5."/>
      <w:lvlJc w:val="left"/>
      <w:pPr>
        <w:ind w:left="3211" w:hanging="360"/>
      </w:pPr>
    </w:lvl>
    <w:lvl w:ilvl="5" w:tentative="1">
      <w:start w:val="1"/>
      <w:numFmt w:val="lowerRoman"/>
      <w:lvlText w:val="%6."/>
      <w:lvlJc w:val="right"/>
      <w:pPr>
        <w:ind w:left="3931" w:hanging="180"/>
      </w:pPr>
    </w:lvl>
    <w:lvl w:ilvl="6" w:tentative="1">
      <w:start w:val="1"/>
      <w:numFmt w:val="decimal"/>
      <w:lvlText w:val="%7."/>
      <w:lvlJc w:val="left"/>
      <w:pPr>
        <w:ind w:left="4651" w:hanging="360"/>
      </w:pPr>
    </w:lvl>
    <w:lvl w:ilvl="7" w:tentative="1">
      <w:start w:val="1"/>
      <w:numFmt w:val="lowerLetter"/>
      <w:lvlText w:val="%8."/>
      <w:lvlJc w:val="left"/>
      <w:pPr>
        <w:ind w:left="5371" w:hanging="360"/>
      </w:pPr>
    </w:lvl>
    <w:lvl w:ilvl="8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19">
    <w:nsid w:val="4F511DC2"/>
    <w:multiLevelType w:val="hybridMultilevel"/>
    <w:tmpl w:val="C05867C2"/>
    <w:lvl w:ilvl="0" w:tplc="0415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0">
    <w:nsid w:val="5A3A22E6"/>
    <w:multiLevelType w:val="multilevel"/>
    <w:tmpl w:val="49269100"/>
    <w:lvl w:ilvl="0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51" w:hanging="360"/>
      </w:pPr>
    </w:lvl>
    <w:lvl w:ilvl="2" w:tentative="1">
      <w:start w:val="1"/>
      <w:numFmt w:val="lowerRoman"/>
      <w:lvlText w:val="%3."/>
      <w:lvlJc w:val="right"/>
      <w:pPr>
        <w:ind w:left="1771" w:hanging="180"/>
      </w:pPr>
    </w:lvl>
    <w:lvl w:ilvl="3" w:tentative="1">
      <w:start w:val="1"/>
      <w:numFmt w:val="decimal"/>
      <w:lvlText w:val="%4."/>
      <w:lvlJc w:val="left"/>
      <w:pPr>
        <w:ind w:left="2491" w:hanging="360"/>
      </w:pPr>
    </w:lvl>
    <w:lvl w:ilvl="4" w:tentative="1">
      <w:start w:val="1"/>
      <w:numFmt w:val="lowerLetter"/>
      <w:lvlText w:val="%5."/>
      <w:lvlJc w:val="left"/>
      <w:pPr>
        <w:ind w:left="3211" w:hanging="360"/>
      </w:pPr>
    </w:lvl>
    <w:lvl w:ilvl="5" w:tentative="1">
      <w:start w:val="1"/>
      <w:numFmt w:val="lowerRoman"/>
      <w:lvlText w:val="%6."/>
      <w:lvlJc w:val="right"/>
      <w:pPr>
        <w:ind w:left="3931" w:hanging="180"/>
      </w:pPr>
    </w:lvl>
    <w:lvl w:ilvl="6" w:tentative="1">
      <w:start w:val="1"/>
      <w:numFmt w:val="decimal"/>
      <w:lvlText w:val="%7."/>
      <w:lvlJc w:val="left"/>
      <w:pPr>
        <w:ind w:left="4651" w:hanging="360"/>
      </w:pPr>
    </w:lvl>
    <w:lvl w:ilvl="7" w:tentative="1">
      <w:start w:val="1"/>
      <w:numFmt w:val="lowerLetter"/>
      <w:lvlText w:val="%8."/>
      <w:lvlJc w:val="left"/>
      <w:pPr>
        <w:ind w:left="5371" w:hanging="360"/>
      </w:pPr>
    </w:lvl>
    <w:lvl w:ilvl="8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21">
    <w:nsid w:val="5C21183F"/>
    <w:multiLevelType w:val="multilevel"/>
    <w:tmpl w:val="C7548A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51" w:hanging="360"/>
      </w:pPr>
    </w:lvl>
    <w:lvl w:ilvl="2" w:tentative="1">
      <w:start w:val="1"/>
      <w:numFmt w:val="lowerRoman"/>
      <w:lvlText w:val="%3."/>
      <w:lvlJc w:val="right"/>
      <w:pPr>
        <w:ind w:left="1771" w:hanging="180"/>
      </w:pPr>
    </w:lvl>
    <w:lvl w:ilvl="3" w:tentative="1">
      <w:start w:val="1"/>
      <w:numFmt w:val="decimal"/>
      <w:lvlText w:val="%4."/>
      <w:lvlJc w:val="left"/>
      <w:pPr>
        <w:ind w:left="2491" w:hanging="360"/>
      </w:pPr>
    </w:lvl>
    <w:lvl w:ilvl="4" w:tentative="1">
      <w:start w:val="1"/>
      <w:numFmt w:val="lowerLetter"/>
      <w:lvlText w:val="%5."/>
      <w:lvlJc w:val="left"/>
      <w:pPr>
        <w:ind w:left="3211" w:hanging="360"/>
      </w:pPr>
    </w:lvl>
    <w:lvl w:ilvl="5" w:tentative="1">
      <w:start w:val="1"/>
      <w:numFmt w:val="lowerRoman"/>
      <w:lvlText w:val="%6."/>
      <w:lvlJc w:val="right"/>
      <w:pPr>
        <w:ind w:left="3931" w:hanging="180"/>
      </w:pPr>
    </w:lvl>
    <w:lvl w:ilvl="6" w:tentative="1">
      <w:start w:val="1"/>
      <w:numFmt w:val="decimal"/>
      <w:lvlText w:val="%7."/>
      <w:lvlJc w:val="left"/>
      <w:pPr>
        <w:ind w:left="4651" w:hanging="360"/>
      </w:pPr>
    </w:lvl>
    <w:lvl w:ilvl="7" w:tentative="1">
      <w:start w:val="1"/>
      <w:numFmt w:val="lowerLetter"/>
      <w:lvlText w:val="%8."/>
      <w:lvlJc w:val="left"/>
      <w:pPr>
        <w:ind w:left="5371" w:hanging="360"/>
      </w:pPr>
    </w:lvl>
    <w:lvl w:ilvl="8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22">
    <w:nsid w:val="5C405E33"/>
    <w:multiLevelType w:val="hybridMultilevel"/>
    <w:tmpl w:val="C08676E8"/>
    <w:lvl w:ilvl="0" w:tplc="429A6DFA">
      <w:start w:val="1"/>
      <w:numFmt w:val="decimal"/>
      <w:lvlText w:val="%1."/>
      <w:lvlJc w:val="left"/>
      <w:pPr>
        <w:ind w:left="71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610911"/>
    <w:multiLevelType w:val="multilevel"/>
    <w:tmpl w:val="8B026072"/>
    <w:lvl w:ilvl="0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51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1771" w:hanging="180"/>
      </w:pPr>
    </w:lvl>
    <w:lvl w:ilvl="3" w:tentative="1">
      <w:start w:val="1"/>
      <w:numFmt w:val="decimal"/>
      <w:lvlText w:val="%4."/>
      <w:lvlJc w:val="left"/>
      <w:pPr>
        <w:ind w:left="2491" w:hanging="360"/>
      </w:pPr>
    </w:lvl>
    <w:lvl w:ilvl="4" w:tentative="1">
      <w:start w:val="1"/>
      <w:numFmt w:val="lowerLetter"/>
      <w:lvlText w:val="%5."/>
      <w:lvlJc w:val="left"/>
      <w:pPr>
        <w:ind w:left="3211" w:hanging="360"/>
      </w:pPr>
    </w:lvl>
    <w:lvl w:ilvl="5" w:tentative="1">
      <w:start w:val="1"/>
      <w:numFmt w:val="lowerRoman"/>
      <w:lvlText w:val="%6."/>
      <w:lvlJc w:val="right"/>
      <w:pPr>
        <w:ind w:left="3931" w:hanging="180"/>
      </w:pPr>
    </w:lvl>
    <w:lvl w:ilvl="6" w:tentative="1">
      <w:start w:val="1"/>
      <w:numFmt w:val="decimal"/>
      <w:lvlText w:val="%7."/>
      <w:lvlJc w:val="left"/>
      <w:pPr>
        <w:ind w:left="4651" w:hanging="360"/>
      </w:pPr>
    </w:lvl>
    <w:lvl w:ilvl="7" w:tentative="1">
      <w:start w:val="1"/>
      <w:numFmt w:val="lowerLetter"/>
      <w:lvlText w:val="%8."/>
      <w:lvlJc w:val="left"/>
      <w:pPr>
        <w:ind w:left="5371" w:hanging="360"/>
      </w:pPr>
    </w:lvl>
    <w:lvl w:ilvl="8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24">
    <w:nsid w:val="60AD21CA"/>
    <w:multiLevelType w:val="hybridMultilevel"/>
    <w:tmpl w:val="ED8A8ADC"/>
    <w:lvl w:ilvl="0" w:tplc="429A6DFA">
      <w:start w:val="1"/>
      <w:numFmt w:val="decimal"/>
      <w:lvlText w:val="%1."/>
      <w:lvlJc w:val="left"/>
      <w:pPr>
        <w:ind w:left="71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39" w:hanging="360"/>
      </w:pPr>
    </w:lvl>
    <w:lvl w:ilvl="2" w:tplc="0415001B" w:tentative="1">
      <w:start w:val="1"/>
      <w:numFmt w:val="lowerRoman"/>
      <w:lvlText w:val="%3."/>
      <w:lvlJc w:val="right"/>
      <w:pPr>
        <w:ind w:left="2159" w:hanging="180"/>
      </w:pPr>
    </w:lvl>
    <w:lvl w:ilvl="3" w:tplc="0415000F" w:tentative="1">
      <w:start w:val="1"/>
      <w:numFmt w:val="decimal"/>
      <w:lvlText w:val="%4."/>
      <w:lvlJc w:val="left"/>
      <w:pPr>
        <w:ind w:left="2879" w:hanging="360"/>
      </w:pPr>
    </w:lvl>
    <w:lvl w:ilvl="4" w:tplc="04150019" w:tentative="1">
      <w:start w:val="1"/>
      <w:numFmt w:val="lowerLetter"/>
      <w:lvlText w:val="%5."/>
      <w:lvlJc w:val="left"/>
      <w:pPr>
        <w:ind w:left="3599" w:hanging="360"/>
      </w:pPr>
    </w:lvl>
    <w:lvl w:ilvl="5" w:tplc="0415001B" w:tentative="1">
      <w:start w:val="1"/>
      <w:numFmt w:val="lowerRoman"/>
      <w:lvlText w:val="%6."/>
      <w:lvlJc w:val="right"/>
      <w:pPr>
        <w:ind w:left="4319" w:hanging="180"/>
      </w:pPr>
    </w:lvl>
    <w:lvl w:ilvl="6" w:tplc="0415000F" w:tentative="1">
      <w:start w:val="1"/>
      <w:numFmt w:val="decimal"/>
      <w:lvlText w:val="%7."/>
      <w:lvlJc w:val="left"/>
      <w:pPr>
        <w:ind w:left="5039" w:hanging="360"/>
      </w:pPr>
    </w:lvl>
    <w:lvl w:ilvl="7" w:tplc="04150019" w:tentative="1">
      <w:start w:val="1"/>
      <w:numFmt w:val="lowerLetter"/>
      <w:lvlText w:val="%8."/>
      <w:lvlJc w:val="left"/>
      <w:pPr>
        <w:ind w:left="5759" w:hanging="360"/>
      </w:pPr>
    </w:lvl>
    <w:lvl w:ilvl="8" w:tplc="0415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25">
    <w:nsid w:val="6ADC4C0C"/>
    <w:multiLevelType w:val="hybridMultilevel"/>
    <w:tmpl w:val="EF9E1B3A"/>
    <w:lvl w:ilvl="0" w:tplc="96FCF10C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CE827AB"/>
    <w:multiLevelType w:val="multilevel"/>
    <w:tmpl w:val="8A2E87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24"/>
  </w:num>
  <w:num w:numId="7">
    <w:abstractNumId w:val="22"/>
  </w:num>
  <w:num w:numId="8">
    <w:abstractNumId w:val="25"/>
  </w:num>
  <w:num w:numId="9">
    <w:abstractNumId w:val="10"/>
  </w:num>
  <w:num w:numId="10">
    <w:abstractNumId w:val="11"/>
  </w:num>
  <w:num w:numId="11">
    <w:abstractNumId w:val="13"/>
  </w:num>
  <w:num w:numId="12">
    <w:abstractNumId w:val="6"/>
  </w:num>
  <w:num w:numId="13">
    <w:abstractNumId w:val="12"/>
  </w:num>
  <w:num w:numId="14">
    <w:abstractNumId w:val="7"/>
  </w:num>
  <w:num w:numId="15">
    <w:abstractNumId w:val="17"/>
  </w:num>
  <w:num w:numId="16">
    <w:abstractNumId w:val="21"/>
  </w:num>
  <w:num w:numId="17">
    <w:abstractNumId w:val="23"/>
  </w:num>
  <w:num w:numId="18">
    <w:abstractNumId w:val="8"/>
  </w:num>
  <w:num w:numId="19">
    <w:abstractNumId w:val="20"/>
  </w:num>
  <w:num w:numId="20">
    <w:abstractNumId w:val="18"/>
  </w:num>
  <w:num w:numId="21">
    <w:abstractNumId w:val="15"/>
  </w:num>
  <w:num w:numId="22">
    <w:abstractNumId w:val="26"/>
  </w:num>
  <w:num w:numId="23">
    <w:abstractNumId w:val="19"/>
  </w:num>
  <w:num w:numId="24">
    <w:abstractNumId w:val="16"/>
  </w:num>
  <w:num w:numId="25">
    <w:abstractNumId w:val="5"/>
  </w:num>
  <w:num w:numId="26">
    <w:abstractNumId w:val="14"/>
  </w:num>
  <w:num w:numId="2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displayBackgroundShape/>
  <w:embedSystemFonts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4578"/>
  </w:hdrShapeDefaults>
  <w:footnotePr>
    <w:footnote w:id="0"/>
    <w:footnote w:id="1"/>
  </w:footnotePr>
  <w:endnotePr>
    <w:endnote w:id="0"/>
    <w:endnote w:id="1"/>
  </w:endnotePr>
  <w:compat/>
  <w:rsids>
    <w:rsidRoot w:val="001C2F49"/>
    <w:rsid w:val="000047DF"/>
    <w:rsid w:val="00006922"/>
    <w:rsid w:val="00010B34"/>
    <w:rsid w:val="00052846"/>
    <w:rsid w:val="00090292"/>
    <w:rsid w:val="000A5D4C"/>
    <w:rsid w:val="000C7E06"/>
    <w:rsid w:val="000D7D7F"/>
    <w:rsid w:val="000F6E07"/>
    <w:rsid w:val="00120E5B"/>
    <w:rsid w:val="00181FCC"/>
    <w:rsid w:val="0019193E"/>
    <w:rsid w:val="00197A78"/>
    <w:rsid w:val="001C0A8D"/>
    <w:rsid w:val="001C2F49"/>
    <w:rsid w:val="001D2174"/>
    <w:rsid w:val="00223D75"/>
    <w:rsid w:val="00230728"/>
    <w:rsid w:val="00233017"/>
    <w:rsid w:val="00235D53"/>
    <w:rsid w:val="00243B6E"/>
    <w:rsid w:val="00260DAE"/>
    <w:rsid w:val="0026203B"/>
    <w:rsid w:val="00275591"/>
    <w:rsid w:val="002970EB"/>
    <w:rsid w:val="002D5188"/>
    <w:rsid w:val="002F1D3C"/>
    <w:rsid w:val="00404E1C"/>
    <w:rsid w:val="00411E10"/>
    <w:rsid w:val="0041357D"/>
    <w:rsid w:val="00431EAA"/>
    <w:rsid w:val="00443AD8"/>
    <w:rsid w:val="004459D6"/>
    <w:rsid w:val="00471573"/>
    <w:rsid w:val="00474A16"/>
    <w:rsid w:val="004A423F"/>
    <w:rsid w:val="004E2835"/>
    <w:rsid w:val="004E3D84"/>
    <w:rsid w:val="00525958"/>
    <w:rsid w:val="005331C8"/>
    <w:rsid w:val="0053546E"/>
    <w:rsid w:val="005667BF"/>
    <w:rsid w:val="00572D08"/>
    <w:rsid w:val="00580036"/>
    <w:rsid w:val="005C4576"/>
    <w:rsid w:val="005D4895"/>
    <w:rsid w:val="00610814"/>
    <w:rsid w:val="00645280"/>
    <w:rsid w:val="00654ECE"/>
    <w:rsid w:val="00661B1D"/>
    <w:rsid w:val="00667FA1"/>
    <w:rsid w:val="00696B63"/>
    <w:rsid w:val="00696B9E"/>
    <w:rsid w:val="006D2C9A"/>
    <w:rsid w:val="006E3F40"/>
    <w:rsid w:val="006F73BB"/>
    <w:rsid w:val="007418A1"/>
    <w:rsid w:val="007532D3"/>
    <w:rsid w:val="007A1C5E"/>
    <w:rsid w:val="007A5873"/>
    <w:rsid w:val="007D46DB"/>
    <w:rsid w:val="007E158B"/>
    <w:rsid w:val="00830DB3"/>
    <w:rsid w:val="008553B2"/>
    <w:rsid w:val="00885E5C"/>
    <w:rsid w:val="00887A28"/>
    <w:rsid w:val="008D1CD2"/>
    <w:rsid w:val="008E718C"/>
    <w:rsid w:val="008F67DE"/>
    <w:rsid w:val="00934ACF"/>
    <w:rsid w:val="00944D61"/>
    <w:rsid w:val="00951207"/>
    <w:rsid w:val="0095443F"/>
    <w:rsid w:val="009614B3"/>
    <w:rsid w:val="00967279"/>
    <w:rsid w:val="009749D3"/>
    <w:rsid w:val="00996E1E"/>
    <w:rsid w:val="009B33E9"/>
    <w:rsid w:val="00A83001"/>
    <w:rsid w:val="00AB60E7"/>
    <w:rsid w:val="00AB6147"/>
    <w:rsid w:val="00AC4DD0"/>
    <w:rsid w:val="00B0309E"/>
    <w:rsid w:val="00B067C2"/>
    <w:rsid w:val="00B474FF"/>
    <w:rsid w:val="00B73AD0"/>
    <w:rsid w:val="00B8653A"/>
    <w:rsid w:val="00B941C9"/>
    <w:rsid w:val="00B9700B"/>
    <w:rsid w:val="00BB00FD"/>
    <w:rsid w:val="00BB28F4"/>
    <w:rsid w:val="00BB3F01"/>
    <w:rsid w:val="00BF650F"/>
    <w:rsid w:val="00BF7357"/>
    <w:rsid w:val="00C14D2D"/>
    <w:rsid w:val="00C323BA"/>
    <w:rsid w:val="00CB4E70"/>
    <w:rsid w:val="00CD3C34"/>
    <w:rsid w:val="00CF2DF0"/>
    <w:rsid w:val="00CF40B2"/>
    <w:rsid w:val="00D36130"/>
    <w:rsid w:val="00D61318"/>
    <w:rsid w:val="00D82DE1"/>
    <w:rsid w:val="00DA2F78"/>
    <w:rsid w:val="00DF68B5"/>
    <w:rsid w:val="00E3101F"/>
    <w:rsid w:val="00E37F6C"/>
    <w:rsid w:val="00E90FD1"/>
    <w:rsid w:val="00E9285E"/>
    <w:rsid w:val="00E9733D"/>
    <w:rsid w:val="00EA0DC4"/>
    <w:rsid w:val="00EC5968"/>
    <w:rsid w:val="00EE66E5"/>
    <w:rsid w:val="00F30AF1"/>
    <w:rsid w:val="00F9335E"/>
    <w:rsid w:val="00FC1BC2"/>
    <w:rsid w:val="00FC3A12"/>
    <w:rsid w:val="00FE55D0"/>
    <w:rsid w:val="00FE7AD6"/>
    <w:rsid w:val="00FF4B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67BF"/>
    <w:pPr>
      <w:suppressAutoHyphens/>
    </w:pPr>
    <w:rPr>
      <w:rFonts w:ascii="Courier New" w:hAnsi="Courier New" w:cs="Courier New"/>
      <w:sz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667BF"/>
    <w:rPr>
      <w:rFonts w:ascii="Calibri" w:hAnsi="Calibri" w:cs="Times New Roman" w:hint="default"/>
      <w:sz w:val="22"/>
      <w:szCs w:val="22"/>
    </w:rPr>
  </w:style>
  <w:style w:type="character" w:customStyle="1" w:styleId="WW8Num1z1">
    <w:name w:val="WW8Num1z1"/>
    <w:rsid w:val="005667BF"/>
  </w:style>
  <w:style w:type="character" w:customStyle="1" w:styleId="WW8Num1z2">
    <w:name w:val="WW8Num1z2"/>
    <w:rsid w:val="005667BF"/>
  </w:style>
  <w:style w:type="character" w:customStyle="1" w:styleId="WW8Num1z3">
    <w:name w:val="WW8Num1z3"/>
    <w:rsid w:val="005667BF"/>
  </w:style>
  <w:style w:type="character" w:customStyle="1" w:styleId="WW8Num1z4">
    <w:name w:val="WW8Num1z4"/>
    <w:rsid w:val="005667BF"/>
  </w:style>
  <w:style w:type="character" w:customStyle="1" w:styleId="WW8Num1z5">
    <w:name w:val="WW8Num1z5"/>
    <w:rsid w:val="005667BF"/>
  </w:style>
  <w:style w:type="character" w:customStyle="1" w:styleId="WW8Num1z6">
    <w:name w:val="WW8Num1z6"/>
    <w:rsid w:val="005667BF"/>
  </w:style>
  <w:style w:type="character" w:customStyle="1" w:styleId="WW8Num1z7">
    <w:name w:val="WW8Num1z7"/>
    <w:rsid w:val="005667BF"/>
  </w:style>
  <w:style w:type="character" w:customStyle="1" w:styleId="WW8Num1z8">
    <w:name w:val="WW8Num1z8"/>
    <w:rsid w:val="005667BF"/>
  </w:style>
  <w:style w:type="character" w:customStyle="1" w:styleId="WW8Num2z0">
    <w:name w:val="WW8Num2z0"/>
    <w:rsid w:val="005667BF"/>
    <w:rPr>
      <w:rFonts w:ascii="Calibri" w:eastAsia="Arial" w:hAnsi="Calibri" w:cs="Times New Roman" w:hint="default"/>
      <w:spacing w:val="-7"/>
      <w:sz w:val="22"/>
      <w:szCs w:val="22"/>
    </w:rPr>
  </w:style>
  <w:style w:type="character" w:customStyle="1" w:styleId="WW8Num2z1">
    <w:name w:val="WW8Num2z1"/>
    <w:rsid w:val="005667BF"/>
  </w:style>
  <w:style w:type="character" w:customStyle="1" w:styleId="WW8Num2z2">
    <w:name w:val="WW8Num2z2"/>
    <w:rsid w:val="005667BF"/>
  </w:style>
  <w:style w:type="character" w:customStyle="1" w:styleId="WW8Num2z3">
    <w:name w:val="WW8Num2z3"/>
    <w:rsid w:val="005667BF"/>
  </w:style>
  <w:style w:type="character" w:customStyle="1" w:styleId="WW8Num2z4">
    <w:name w:val="WW8Num2z4"/>
    <w:rsid w:val="005667BF"/>
  </w:style>
  <w:style w:type="character" w:customStyle="1" w:styleId="WW8Num2z5">
    <w:name w:val="WW8Num2z5"/>
    <w:rsid w:val="005667BF"/>
  </w:style>
  <w:style w:type="character" w:customStyle="1" w:styleId="WW8Num2z6">
    <w:name w:val="WW8Num2z6"/>
    <w:rsid w:val="005667BF"/>
  </w:style>
  <w:style w:type="character" w:customStyle="1" w:styleId="WW8Num2z7">
    <w:name w:val="WW8Num2z7"/>
    <w:rsid w:val="005667BF"/>
  </w:style>
  <w:style w:type="character" w:customStyle="1" w:styleId="WW8Num2z8">
    <w:name w:val="WW8Num2z8"/>
    <w:rsid w:val="005667BF"/>
  </w:style>
  <w:style w:type="character" w:customStyle="1" w:styleId="WW8Num3z0">
    <w:name w:val="WW8Num3z0"/>
    <w:rsid w:val="005667BF"/>
    <w:rPr>
      <w:rFonts w:ascii="Calibri" w:hAnsi="Calibri" w:cs="Times New Roman" w:hint="default"/>
      <w:color w:val="0000CC"/>
      <w:sz w:val="22"/>
      <w:szCs w:val="22"/>
    </w:rPr>
  </w:style>
  <w:style w:type="character" w:customStyle="1" w:styleId="WW8Num3z1">
    <w:name w:val="WW8Num3z1"/>
    <w:rsid w:val="005667BF"/>
  </w:style>
  <w:style w:type="character" w:customStyle="1" w:styleId="WW8Num3z2">
    <w:name w:val="WW8Num3z2"/>
    <w:rsid w:val="005667BF"/>
  </w:style>
  <w:style w:type="character" w:customStyle="1" w:styleId="WW8Num3z3">
    <w:name w:val="WW8Num3z3"/>
    <w:rsid w:val="005667BF"/>
  </w:style>
  <w:style w:type="character" w:customStyle="1" w:styleId="WW8Num3z4">
    <w:name w:val="WW8Num3z4"/>
    <w:rsid w:val="005667BF"/>
  </w:style>
  <w:style w:type="character" w:customStyle="1" w:styleId="WW8Num3z5">
    <w:name w:val="WW8Num3z5"/>
    <w:rsid w:val="005667BF"/>
  </w:style>
  <w:style w:type="character" w:customStyle="1" w:styleId="WW8Num3z6">
    <w:name w:val="WW8Num3z6"/>
    <w:rsid w:val="005667BF"/>
  </w:style>
  <w:style w:type="character" w:customStyle="1" w:styleId="WW8Num3z7">
    <w:name w:val="WW8Num3z7"/>
    <w:rsid w:val="005667BF"/>
  </w:style>
  <w:style w:type="character" w:customStyle="1" w:styleId="WW8Num3z8">
    <w:name w:val="WW8Num3z8"/>
    <w:rsid w:val="005667BF"/>
  </w:style>
  <w:style w:type="character" w:customStyle="1" w:styleId="WW8Num4z0">
    <w:name w:val="WW8Num4z0"/>
    <w:rsid w:val="005667BF"/>
  </w:style>
  <w:style w:type="character" w:customStyle="1" w:styleId="WW8Num4z1">
    <w:name w:val="WW8Num4z1"/>
    <w:rsid w:val="005667BF"/>
  </w:style>
  <w:style w:type="character" w:customStyle="1" w:styleId="WW8Num4z2">
    <w:name w:val="WW8Num4z2"/>
    <w:rsid w:val="005667BF"/>
  </w:style>
  <w:style w:type="character" w:customStyle="1" w:styleId="WW8Num4z3">
    <w:name w:val="WW8Num4z3"/>
    <w:rsid w:val="005667BF"/>
  </w:style>
  <w:style w:type="character" w:customStyle="1" w:styleId="WW8Num4z4">
    <w:name w:val="WW8Num4z4"/>
    <w:rsid w:val="005667BF"/>
  </w:style>
  <w:style w:type="character" w:customStyle="1" w:styleId="WW8Num4z5">
    <w:name w:val="WW8Num4z5"/>
    <w:rsid w:val="005667BF"/>
  </w:style>
  <w:style w:type="character" w:customStyle="1" w:styleId="WW8Num4z6">
    <w:name w:val="WW8Num4z6"/>
    <w:rsid w:val="005667BF"/>
  </w:style>
  <w:style w:type="character" w:customStyle="1" w:styleId="WW8Num4z7">
    <w:name w:val="WW8Num4z7"/>
    <w:rsid w:val="005667BF"/>
  </w:style>
  <w:style w:type="character" w:customStyle="1" w:styleId="WW8Num4z8">
    <w:name w:val="WW8Num4z8"/>
    <w:rsid w:val="005667BF"/>
  </w:style>
  <w:style w:type="character" w:customStyle="1" w:styleId="WW8Num5z0">
    <w:name w:val="WW8Num5z0"/>
    <w:rsid w:val="005667BF"/>
    <w:rPr>
      <w:rFonts w:hint="default"/>
      <w:b/>
      <w:i w:val="0"/>
      <w:sz w:val="20"/>
    </w:rPr>
  </w:style>
  <w:style w:type="character" w:customStyle="1" w:styleId="WW8Num5z1">
    <w:name w:val="WW8Num5z1"/>
    <w:rsid w:val="005667BF"/>
    <w:rPr>
      <w:b w:val="0"/>
      <w:i w:val="0"/>
      <w:sz w:val="18"/>
    </w:rPr>
  </w:style>
  <w:style w:type="character" w:customStyle="1" w:styleId="WW8Num5z2">
    <w:name w:val="WW8Num5z2"/>
    <w:rsid w:val="005667BF"/>
    <w:rPr>
      <w:rFonts w:hint="default"/>
      <w:b w:val="0"/>
      <w:i w:val="0"/>
      <w:sz w:val="20"/>
    </w:rPr>
  </w:style>
  <w:style w:type="character" w:customStyle="1" w:styleId="WW8Num5z3">
    <w:name w:val="WW8Num5z3"/>
    <w:rsid w:val="005667BF"/>
  </w:style>
  <w:style w:type="character" w:customStyle="1" w:styleId="WW8Num5z4">
    <w:name w:val="WW8Num5z4"/>
    <w:rsid w:val="005667BF"/>
  </w:style>
  <w:style w:type="character" w:customStyle="1" w:styleId="WW8Num5z5">
    <w:name w:val="WW8Num5z5"/>
    <w:rsid w:val="005667BF"/>
  </w:style>
  <w:style w:type="character" w:customStyle="1" w:styleId="WW8Num5z6">
    <w:name w:val="WW8Num5z6"/>
    <w:rsid w:val="005667BF"/>
  </w:style>
  <w:style w:type="character" w:customStyle="1" w:styleId="WW8Num5z7">
    <w:name w:val="WW8Num5z7"/>
    <w:rsid w:val="005667BF"/>
  </w:style>
  <w:style w:type="character" w:customStyle="1" w:styleId="WW8Num5z8">
    <w:name w:val="WW8Num5z8"/>
    <w:rsid w:val="005667BF"/>
  </w:style>
  <w:style w:type="character" w:customStyle="1" w:styleId="WW8Num6z0">
    <w:name w:val="WW8Num6z0"/>
    <w:rsid w:val="005667BF"/>
  </w:style>
  <w:style w:type="character" w:customStyle="1" w:styleId="WW8Num6z1">
    <w:name w:val="WW8Num6z1"/>
    <w:rsid w:val="005667BF"/>
  </w:style>
  <w:style w:type="character" w:customStyle="1" w:styleId="WW8Num6z2">
    <w:name w:val="WW8Num6z2"/>
    <w:rsid w:val="005667BF"/>
  </w:style>
  <w:style w:type="character" w:customStyle="1" w:styleId="WW8Num6z3">
    <w:name w:val="WW8Num6z3"/>
    <w:rsid w:val="005667BF"/>
  </w:style>
  <w:style w:type="character" w:customStyle="1" w:styleId="WW8Num6z4">
    <w:name w:val="WW8Num6z4"/>
    <w:rsid w:val="005667BF"/>
  </w:style>
  <w:style w:type="character" w:customStyle="1" w:styleId="WW8Num6z5">
    <w:name w:val="WW8Num6z5"/>
    <w:rsid w:val="005667BF"/>
  </w:style>
  <w:style w:type="character" w:customStyle="1" w:styleId="WW8Num6z6">
    <w:name w:val="WW8Num6z6"/>
    <w:rsid w:val="005667BF"/>
  </w:style>
  <w:style w:type="character" w:customStyle="1" w:styleId="WW8Num6z7">
    <w:name w:val="WW8Num6z7"/>
    <w:rsid w:val="005667BF"/>
  </w:style>
  <w:style w:type="character" w:customStyle="1" w:styleId="WW8Num6z8">
    <w:name w:val="WW8Num6z8"/>
    <w:rsid w:val="005667BF"/>
  </w:style>
  <w:style w:type="character" w:customStyle="1" w:styleId="WW8Num7z0">
    <w:name w:val="WW8Num7z0"/>
    <w:rsid w:val="005667BF"/>
  </w:style>
  <w:style w:type="character" w:customStyle="1" w:styleId="WW8Num7z1">
    <w:name w:val="WW8Num7z1"/>
    <w:rsid w:val="005667BF"/>
  </w:style>
  <w:style w:type="character" w:customStyle="1" w:styleId="WW8Num7z2">
    <w:name w:val="WW8Num7z2"/>
    <w:rsid w:val="005667BF"/>
  </w:style>
  <w:style w:type="character" w:customStyle="1" w:styleId="WW8Num7z3">
    <w:name w:val="WW8Num7z3"/>
    <w:rsid w:val="005667BF"/>
  </w:style>
  <w:style w:type="character" w:customStyle="1" w:styleId="WW8Num7z4">
    <w:name w:val="WW8Num7z4"/>
    <w:rsid w:val="005667BF"/>
  </w:style>
  <w:style w:type="character" w:customStyle="1" w:styleId="WW8Num7z5">
    <w:name w:val="WW8Num7z5"/>
    <w:rsid w:val="005667BF"/>
  </w:style>
  <w:style w:type="character" w:customStyle="1" w:styleId="WW8Num7z6">
    <w:name w:val="WW8Num7z6"/>
    <w:rsid w:val="005667BF"/>
  </w:style>
  <w:style w:type="character" w:customStyle="1" w:styleId="WW8Num7z7">
    <w:name w:val="WW8Num7z7"/>
    <w:rsid w:val="005667BF"/>
  </w:style>
  <w:style w:type="character" w:customStyle="1" w:styleId="WW8Num7z8">
    <w:name w:val="WW8Num7z8"/>
    <w:rsid w:val="005667BF"/>
  </w:style>
  <w:style w:type="character" w:customStyle="1" w:styleId="WW8Num8z0">
    <w:name w:val="WW8Num8z0"/>
    <w:rsid w:val="005667BF"/>
    <w:rPr>
      <w:rFonts w:ascii="Calibri" w:hAnsi="Calibri" w:cs="Times New Roman" w:hint="default"/>
      <w:sz w:val="22"/>
      <w:szCs w:val="22"/>
    </w:rPr>
  </w:style>
  <w:style w:type="character" w:customStyle="1" w:styleId="WW8Num8z1">
    <w:name w:val="WW8Num8z1"/>
    <w:rsid w:val="005667BF"/>
  </w:style>
  <w:style w:type="character" w:customStyle="1" w:styleId="WW8Num8z2">
    <w:name w:val="WW8Num8z2"/>
    <w:rsid w:val="005667BF"/>
  </w:style>
  <w:style w:type="character" w:customStyle="1" w:styleId="WW8Num8z3">
    <w:name w:val="WW8Num8z3"/>
    <w:rsid w:val="005667BF"/>
  </w:style>
  <w:style w:type="character" w:customStyle="1" w:styleId="WW8Num8z4">
    <w:name w:val="WW8Num8z4"/>
    <w:rsid w:val="005667BF"/>
  </w:style>
  <w:style w:type="character" w:customStyle="1" w:styleId="WW8Num8z5">
    <w:name w:val="WW8Num8z5"/>
    <w:rsid w:val="005667BF"/>
  </w:style>
  <w:style w:type="character" w:customStyle="1" w:styleId="WW8Num8z6">
    <w:name w:val="WW8Num8z6"/>
    <w:rsid w:val="005667BF"/>
  </w:style>
  <w:style w:type="character" w:customStyle="1" w:styleId="WW8Num8z7">
    <w:name w:val="WW8Num8z7"/>
    <w:rsid w:val="005667BF"/>
  </w:style>
  <w:style w:type="character" w:customStyle="1" w:styleId="WW8Num8z8">
    <w:name w:val="WW8Num8z8"/>
    <w:rsid w:val="005667BF"/>
  </w:style>
  <w:style w:type="character" w:customStyle="1" w:styleId="WW8Num9z0">
    <w:name w:val="WW8Num9z0"/>
    <w:rsid w:val="005667BF"/>
    <w:rPr>
      <w:rFonts w:ascii="Bookman Old Style" w:hAnsi="Bookman Old Style" w:cs="Bookman Old Style" w:hint="default"/>
      <w:b/>
      <w:i w:val="0"/>
      <w:sz w:val="20"/>
    </w:rPr>
  </w:style>
  <w:style w:type="character" w:customStyle="1" w:styleId="WW8Num9z1">
    <w:name w:val="WW8Num9z1"/>
    <w:rsid w:val="005667BF"/>
    <w:rPr>
      <w:rFonts w:ascii="Bookman Old Style" w:eastAsia="Times New Roman" w:hAnsi="Bookman Old Style" w:cs="Times New Roman"/>
      <w:b w:val="0"/>
      <w:i w:val="0"/>
      <w:sz w:val="18"/>
    </w:rPr>
  </w:style>
  <w:style w:type="character" w:customStyle="1" w:styleId="WW8Num9z2">
    <w:name w:val="WW8Num9z2"/>
    <w:rsid w:val="005667BF"/>
    <w:rPr>
      <w:rFonts w:ascii="Bookman Old Style" w:hAnsi="Bookman Old Style" w:cs="Bookman Old Style" w:hint="default"/>
      <w:b w:val="0"/>
      <w:i w:val="0"/>
      <w:sz w:val="20"/>
    </w:rPr>
  </w:style>
  <w:style w:type="character" w:customStyle="1" w:styleId="WW8Num9z3">
    <w:name w:val="WW8Num9z3"/>
    <w:rsid w:val="005667BF"/>
  </w:style>
  <w:style w:type="character" w:customStyle="1" w:styleId="WW8Num9z4">
    <w:name w:val="WW8Num9z4"/>
    <w:rsid w:val="005667BF"/>
  </w:style>
  <w:style w:type="character" w:customStyle="1" w:styleId="WW8Num9z5">
    <w:name w:val="WW8Num9z5"/>
    <w:rsid w:val="005667BF"/>
  </w:style>
  <w:style w:type="character" w:customStyle="1" w:styleId="WW8Num9z6">
    <w:name w:val="WW8Num9z6"/>
    <w:rsid w:val="005667BF"/>
  </w:style>
  <w:style w:type="character" w:customStyle="1" w:styleId="WW8Num9z7">
    <w:name w:val="WW8Num9z7"/>
    <w:rsid w:val="005667BF"/>
  </w:style>
  <w:style w:type="character" w:customStyle="1" w:styleId="WW8Num9z8">
    <w:name w:val="WW8Num9z8"/>
    <w:rsid w:val="005667BF"/>
  </w:style>
  <w:style w:type="character" w:customStyle="1" w:styleId="Domylnaczcionkaakapitu1">
    <w:name w:val="Domyślna czcionka akapitu1"/>
    <w:rsid w:val="005667BF"/>
  </w:style>
  <w:style w:type="character" w:customStyle="1" w:styleId="Znakiprzypiswdolnych">
    <w:name w:val="Znaki przypisów dolnych"/>
    <w:rsid w:val="005667BF"/>
    <w:rPr>
      <w:vertAlign w:val="superscript"/>
    </w:rPr>
  </w:style>
  <w:style w:type="character" w:customStyle="1" w:styleId="NagwekZnak">
    <w:name w:val="Nagłówek Znak"/>
    <w:uiPriority w:val="99"/>
    <w:rsid w:val="005667BF"/>
    <w:rPr>
      <w:rFonts w:ascii="Courier New" w:hAnsi="Courier New" w:cs="Courier New"/>
      <w:sz w:val="24"/>
    </w:rPr>
  </w:style>
  <w:style w:type="character" w:customStyle="1" w:styleId="StopkaZnak">
    <w:name w:val="Stopka Znak"/>
    <w:uiPriority w:val="99"/>
    <w:rsid w:val="005667BF"/>
    <w:rPr>
      <w:rFonts w:ascii="Courier New" w:hAnsi="Courier New" w:cs="Courier New"/>
      <w:sz w:val="24"/>
    </w:rPr>
  </w:style>
  <w:style w:type="character" w:styleId="Hipercze">
    <w:name w:val="Hyperlink"/>
    <w:uiPriority w:val="99"/>
    <w:rsid w:val="005667BF"/>
    <w:rPr>
      <w:color w:val="0000FF"/>
      <w:u w:val="single"/>
    </w:rPr>
  </w:style>
  <w:style w:type="character" w:customStyle="1" w:styleId="Odwoaniedokomentarza1">
    <w:name w:val="Odwołanie do komentarza1"/>
    <w:rsid w:val="005667BF"/>
    <w:rPr>
      <w:sz w:val="16"/>
      <w:szCs w:val="16"/>
    </w:rPr>
  </w:style>
  <w:style w:type="character" w:customStyle="1" w:styleId="TekstkomentarzaZnak">
    <w:name w:val="Tekst komentarza Znak"/>
    <w:rsid w:val="005667BF"/>
    <w:rPr>
      <w:rFonts w:ascii="Courier New" w:hAnsi="Courier New" w:cs="Courier New"/>
    </w:rPr>
  </w:style>
  <w:style w:type="character" w:customStyle="1" w:styleId="TekstdymkaZnak">
    <w:name w:val="Tekst dymka Znak"/>
    <w:rsid w:val="005667BF"/>
    <w:rPr>
      <w:rFonts w:ascii="Tahoma" w:hAnsi="Tahoma" w:cs="Tahoma"/>
      <w:sz w:val="16"/>
      <w:szCs w:val="16"/>
    </w:rPr>
  </w:style>
  <w:style w:type="paragraph" w:customStyle="1" w:styleId="Nagwek1">
    <w:name w:val="Nagłówek1"/>
    <w:basedOn w:val="Normalny"/>
    <w:next w:val="Tekstpodstawowy"/>
    <w:rsid w:val="005667BF"/>
    <w:pPr>
      <w:spacing w:after="160" w:line="300" w:lineRule="atLeast"/>
      <w:jc w:val="center"/>
    </w:pPr>
    <w:rPr>
      <w:rFonts w:ascii="Arial" w:hAnsi="Arial" w:cs="Arial"/>
      <w:b/>
      <w:sz w:val="26"/>
    </w:rPr>
  </w:style>
  <w:style w:type="paragraph" w:styleId="Tekstpodstawowy">
    <w:name w:val="Body Text"/>
    <w:basedOn w:val="Normalny"/>
    <w:rsid w:val="005667BF"/>
    <w:pPr>
      <w:spacing w:after="140" w:line="288" w:lineRule="auto"/>
    </w:pPr>
  </w:style>
  <w:style w:type="paragraph" w:styleId="Lista">
    <w:name w:val="List"/>
    <w:basedOn w:val="Tekstpodstawowy"/>
    <w:rsid w:val="005667BF"/>
    <w:rPr>
      <w:rFonts w:cs="Mangal"/>
    </w:rPr>
  </w:style>
  <w:style w:type="paragraph" w:styleId="Legenda">
    <w:name w:val="caption"/>
    <w:basedOn w:val="Normalny"/>
    <w:qFormat/>
    <w:rsid w:val="005667BF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ks">
    <w:name w:val="Indeks"/>
    <w:basedOn w:val="Normalny"/>
    <w:rsid w:val="005667BF"/>
    <w:pPr>
      <w:suppressLineNumbers/>
    </w:pPr>
    <w:rPr>
      <w:rFonts w:cs="Mangal"/>
    </w:rPr>
  </w:style>
  <w:style w:type="paragraph" w:customStyle="1" w:styleId="Tekstkomentarza1">
    <w:name w:val="Tekst komentarza1"/>
    <w:basedOn w:val="Normalny"/>
    <w:rsid w:val="005667BF"/>
    <w:rPr>
      <w:sz w:val="20"/>
    </w:rPr>
  </w:style>
  <w:style w:type="paragraph" w:styleId="Tekstprzypisudolnego">
    <w:name w:val="footnote text"/>
    <w:basedOn w:val="Normalny"/>
    <w:rsid w:val="005667BF"/>
    <w:rPr>
      <w:sz w:val="20"/>
    </w:rPr>
  </w:style>
  <w:style w:type="paragraph" w:styleId="Nagwek">
    <w:name w:val="header"/>
    <w:basedOn w:val="Normalny"/>
    <w:uiPriority w:val="99"/>
    <w:rsid w:val="005667B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rsid w:val="005667BF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5667BF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paragraph" w:customStyle="1" w:styleId="doc-ti">
    <w:name w:val="doc-ti"/>
    <w:basedOn w:val="Normalny"/>
    <w:rsid w:val="005667BF"/>
    <w:pPr>
      <w:spacing w:before="240" w:after="120"/>
      <w:jc w:val="center"/>
    </w:pPr>
    <w:rPr>
      <w:rFonts w:ascii="Times New Roman" w:hAnsi="Times New Roman" w:cs="Times New Roman"/>
      <w:b/>
      <w:bCs/>
      <w:szCs w:val="24"/>
    </w:rPr>
  </w:style>
  <w:style w:type="paragraph" w:styleId="Tekstdymka">
    <w:name w:val="Balloon Text"/>
    <w:basedOn w:val="Normalny"/>
    <w:rsid w:val="005667BF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5667BF"/>
    <w:pPr>
      <w:suppressLineNumbers/>
    </w:pPr>
  </w:style>
  <w:style w:type="paragraph" w:customStyle="1" w:styleId="Nagwektabeli">
    <w:name w:val="Nagłówek tabeli"/>
    <w:basedOn w:val="Zawartotabeli"/>
    <w:rsid w:val="005667BF"/>
    <w:pPr>
      <w:jc w:val="center"/>
    </w:pPr>
    <w:rPr>
      <w:b/>
      <w:bCs/>
    </w:rPr>
  </w:style>
  <w:style w:type="paragraph" w:styleId="NormalnyWeb">
    <w:name w:val="Normal (Web)"/>
    <w:basedOn w:val="Normalny"/>
    <w:uiPriority w:val="99"/>
    <w:unhideWhenUsed/>
    <w:rsid w:val="0026203B"/>
    <w:pPr>
      <w:suppressAutoHyphens w:val="0"/>
      <w:spacing w:before="100" w:beforeAutospacing="1" w:after="142" w:line="288" w:lineRule="auto"/>
    </w:pPr>
    <w:rPr>
      <w:rFonts w:ascii="Times New Roman" w:hAnsi="Times New Roman" w:cs="Times New Roman"/>
      <w:color w:val="000000"/>
      <w:szCs w:val="24"/>
      <w:lang w:eastAsia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FE55D0"/>
    <w:rPr>
      <w:color w:val="605E5C"/>
      <w:shd w:val="clear" w:color="auto" w:fill="E1DFDD"/>
    </w:rPr>
  </w:style>
  <w:style w:type="paragraph" w:customStyle="1" w:styleId="western">
    <w:name w:val="western"/>
    <w:basedOn w:val="Normalny"/>
    <w:rsid w:val="002D5188"/>
    <w:pPr>
      <w:spacing w:before="280" w:after="119"/>
    </w:pPr>
    <w:rPr>
      <w:rFonts w:ascii="Times New Roman" w:hAnsi="Times New Roman" w:cs="Times New Roman"/>
      <w:color w:val="00000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675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-lex.europa.eu/legal-content/PL/TXT/HTML/?uri=CELEX:32016R0679&amp;from=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ur-lex.europa.eu/legal-content/PL/TXT/HTML/?uri=CELEX:32016R0679&amp;from=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2053</Words>
  <Characters>12318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14343</CharactersWithSpaces>
  <SharedDoc>false</SharedDoc>
  <HLinks>
    <vt:vector size="12" baseType="variant">
      <vt:variant>
        <vt:i4>1441812</vt:i4>
      </vt:variant>
      <vt:variant>
        <vt:i4>3</vt:i4>
      </vt:variant>
      <vt:variant>
        <vt:i4>0</vt:i4>
      </vt:variant>
      <vt:variant>
        <vt:i4>5</vt:i4>
      </vt:variant>
      <vt:variant>
        <vt:lpwstr>https://eur-lex.europa.eu/legal-content/PL/TXT/HTML/?uri=CELEX:32016R0679&amp;from=PL</vt:lpwstr>
      </vt:variant>
      <vt:variant>
        <vt:lpwstr/>
      </vt:variant>
      <vt:variant>
        <vt:i4>1441812</vt:i4>
      </vt:variant>
      <vt:variant>
        <vt:i4>0</vt:i4>
      </vt:variant>
      <vt:variant>
        <vt:i4>0</vt:i4>
      </vt:variant>
      <vt:variant>
        <vt:i4>5</vt:i4>
      </vt:variant>
      <vt:variant>
        <vt:lpwstr>https://eur-lex.europa.eu/legal-content/PL/TXT/HTML/?uri=CELEX:32016R0679&amp;from=PL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Dorota Krzak</cp:lastModifiedBy>
  <cp:revision>16</cp:revision>
  <cp:lastPrinted>2020-10-10T14:53:00Z</cp:lastPrinted>
  <dcterms:created xsi:type="dcterms:W3CDTF">2025-05-11T17:58:00Z</dcterms:created>
  <dcterms:modified xsi:type="dcterms:W3CDTF">2025-12-04T11:39:00Z</dcterms:modified>
</cp:coreProperties>
</file>